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831" w:rsidRPr="001B5C20" w:rsidRDefault="00931078">
      <w:pPr>
        <w:rPr>
          <w:lang w:val="ru-RU"/>
        </w:rPr>
        <w:sectPr w:rsidR="00BF1831" w:rsidRPr="001B5C20">
          <w:pgSz w:w="11906" w:h="16383"/>
          <w:pgMar w:top="1134" w:right="850" w:bottom="1134" w:left="1701" w:header="720" w:footer="720" w:gutter="0"/>
          <w:cols w:space="720"/>
        </w:sectPr>
      </w:pPr>
      <w:bookmarkStart w:id="0" w:name="block-48551994"/>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716.25pt">
            <v:imagedata r:id="rId5" o:title="Биология 8"/>
          </v:shape>
        </w:pict>
      </w:r>
    </w:p>
    <w:p w:rsidR="00BF1831" w:rsidRPr="001B5C20" w:rsidRDefault="000C5489" w:rsidP="001B5C20">
      <w:pPr>
        <w:spacing w:after="0" w:line="264" w:lineRule="auto"/>
        <w:jc w:val="both"/>
        <w:rPr>
          <w:lang w:val="ru-RU"/>
        </w:rPr>
      </w:pPr>
      <w:bookmarkStart w:id="1" w:name="block-48551995"/>
      <w:bookmarkEnd w:id="0"/>
      <w:r w:rsidRPr="001B5C20">
        <w:rPr>
          <w:rFonts w:ascii="Times New Roman" w:hAnsi="Times New Roman"/>
          <w:b/>
          <w:color w:val="000000"/>
          <w:sz w:val="28"/>
          <w:lang w:val="ru-RU"/>
        </w:rPr>
        <w:lastRenderedPageBreak/>
        <w:t>ПОЯСНИТ</w:t>
      </w:r>
      <w:bookmarkStart w:id="2" w:name="_GoBack"/>
      <w:bookmarkEnd w:id="2"/>
      <w:r w:rsidRPr="001B5C20">
        <w:rPr>
          <w:rFonts w:ascii="Times New Roman" w:hAnsi="Times New Roman"/>
          <w:b/>
          <w:color w:val="000000"/>
          <w:sz w:val="28"/>
          <w:lang w:val="ru-RU"/>
        </w:rPr>
        <w:t>ЕЛЬНАЯ ЗАПИСКА</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Целями изучения биологии на уровне основного общего образования являются: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Достижение целей программы по биологии обеспечивается решением следующих задач:</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B5C20" w:rsidRDefault="000C5489">
      <w:pPr>
        <w:spacing w:after="0" w:line="264" w:lineRule="auto"/>
        <w:ind w:firstLine="600"/>
        <w:jc w:val="both"/>
        <w:rPr>
          <w:rFonts w:ascii="Times New Roman" w:hAnsi="Times New Roman"/>
          <w:color w:val="000000"/>
          <w:sz w:val="28"/>
          <w:lang w:val="ru-RU"/>
        </w:rPr>
      </w:pPr>
      <w:bookmarkStart w:id="3" w:name="3b562cd9-1b1f-4c62-99a2-3c330cdcc105"/>
      <w:r w:rsidRPr="001B5C20">
        <w:rPr>
          <w:rFonts w:ascii="Times New Roman" w:hAnsi="Times New Roman"/>
          <w:color w:val="000000"/>
          <w:sz w:val="28"/>
          <w:lang w:val="ru-RU"/>
        </w:rPr>
        <w:t xml:space="preserve">Общее число часов, отведенных для изучения биологии, составляет </w:t>
      </w:r>
      <w:r w:rsidR="001B5C20">
        <w:rPr>
          <w:rFonts w:ascii="Times New Roman" w:hAnsi="Times New Roman"/>
          <w:color w:val="000000"/>
          <w:sz w:val="28"/>
          <w:lang w:val="ru-RU"/>
        </w:rPr>
        <w:t>68</w:t>
      </w:r>
      <w:r w:rsidRPr="001B5C20">
        <w:rPr>
          <w:rFonts w:ascii="Times New Roman" w:hAnsi="Times New Roman"/>
          <w:color w:val="000000"/>
          <w:sz w:val="28"/>
          <w:lang w:val="ru-RU"/>
        </w:rPr>
        <w:t xml:space="preserve"> часов: 2 часа в неделю</w:t>
      </w:r>
      <w:bookmarkEnd w:id="3"/>
      <w:r w:rsidR="001B5C20">
        <w:rPr>
          <w:rFonts w:ascii="Times New Roman" w:hAnsi="Times New Roman"/>
          <w:color w:val="000000"/>
          <w:sz w:val="28"/>
          <w:lang w:val="ru-RU"/>
        </w:rPr>
        <w:t>.</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F1831" w:rsidRPr="001B5C20" w:rsidRDefault="00BF1831">
      <w:pPr>
        <w:rPr>
          <w:lang w:val="ru-RU"/>
        </w:rPr>
        <w:sectPr w:rsidR="00BF1831" w:rsidRPr="001B5C20">
          <w:pgSz w:w="11906" w:h="16383"/>
          <w:pgMar w:top="1134" w:right="850" w:bottom="1134" w:left="1701" w:header="720" w:footer="720" w:gutter="0"/>
          <w:cols w:space="720"/>
        </w:sectPr>
      </w:pPr>
    </w:p>
    <w:p w:rsidR="00BF1831" w:rsidRPr="001B5C20" w:rsidRDefault="000C5489" w:rsidP="001B5C20">
      <w:pPr>
        <w:spacing w:after="0" w:line="264" w:lineRule="auto"/>
        <w:ind w:left="120"/>
        <w:jc w:val="both"/>
      </w:pPr>
      <w:bookmarkStart w:id="4" w:name="block-48551997"/>
      <w:bookmarkEnd w:id="1"/>
      <w:r>
        <w:rPr>
          <w:rFonts w:ascii="Times New Roman" w:hAnsi="Times New Roman"/>
          <w:b/>
          <w:color w:val="000000"/>
          <w:sz w:val="28"/>
        </w:rPr>
        <w:lastRenderedPageBreak/>
        <w:t>СОДЕРЖАНИЕ ОБУЧЕНИЯ</w:t>
      </w:r>
    </w:p>
    <w:p w:rsidR="00BF1831" w:rsidRDefault="000C5489">
      <w:pPr>
        <w:spacing w:after="0" w:line="264" w:lineRule="auto"/>
        <w:ind w:left="120"/>
        <w:jc w:val="both"/>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BF1831" w:rsidRDefault="000C5489">
      <w:pPr>
        <w:numPr>
          <w:ilvl w:val="0"/>
          <w:numId w:val="15"/>
        </w:numPr>
        <w:spacing w:after="0" w:line="264" w:lineRule="auto"/>
        <w:jc w:val="both"/>
      </w:pPr>
      <w:r>
        <w:rPr>
          <w:rFonts w:ascii="Times New Roman" w:hAnsi="Times New Roman"/>
          <w:b/>
          <w:color w:val="000000"/>
          <w:sz w:val="28"/>
        </w:rPr>
        <w:t>Животный организм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под микроскопом готовых микропрепаратов клеток и тканей животных.</w:t>
      </w:r>
    </w:p>
    <w:p w:rsidR="00BF1831" w:rsidRDefault="000C5489">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w:t>
      </w:r>
      <w:r w:rsidRPr="001B5C20">
        <w:rPr>
          <w:rFonts w:ascii="Times New Roman" w:hAnsi="Times New Roman"/>
          <w:color w:val="000000"/>
          <w:sz w:val="28"/>
          <w:lang w:val="ru-RU"/>
        </w:rPr>
        <w:lastRenderedPageBreak/>
        <w:t>особенности строения сердец у позвоночных, усложнение системы кровообращения.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Ознакомление с органами опоры и движения у животных. </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Изучение способов поглощения пищи у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Изучение способов дыхания у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Ознакомление с системами органов транспорта веществ у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Изучение покровов тела у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Изучение органов чувств у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Формирование условных рефлексов у аквариумных рыб. </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Строение яйца и развитие зародыша птицы (курицы).</w:t>
      </w:r>
    </w:p>
    <w:p w:rsidR="00BF1831" w:rsidRDefault="000C5489">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Многообразие простейших (на готовых препаратах).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Изготовление модели клетки простейшего (амёбы, инфузории-туфельки и другое.).</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Многоклеточные животные. Кишечнополостные</w:t>
      </w:r>
      <w:r w:rsidRPr="001B5C2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строения пресноводной гидры и её передвижения (школьный аквариум).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питания гидры дафниями и циклопами (школьный аквариум).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Изготовление модели пресноводной гидры.</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lastRenderedPageBreak/>
        <w:t>Плоские, круглые, кольчатые черви.</w:t>
      </w:r>
      <w:r w:rsidRPr="001B5C2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Членистоногие.</w:t>
      </w:r>
      <w:r w:rsidRPr="001B5C2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Ракообразные. Особенности строения и жизнедеятельности.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Значение ракообразных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Ознакомление с различными типами развития насекомых (на примере коллекций).</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Моллюски</w:t>
      </w:r>
      <w:r w:rsidRPr="001B5C20">
        <w:rPr>
          <w:rFonts w:ascii="Times New Roman" w:hAnsi="Times New Roman"/>
          <w:color w:val="000000"/>
          <w:sz w:val="28"/>
          <w:lang w:val="ru-RU"/>
        </w:rPr>
        <w:t xml:space="preserve">. Общая характеристика. Местообитание моллюсков. Строение и процессы жизнедеятельности, характерные для брюхоногих, </w:t>
      </w:r>
      <w:r w:rsidRPr="001B5C20">
        <w:rPr>
          <w:rFonts w:ascii="Times New Roman" w:hAnsi="Times New Roman"/>
          <w:color w:val="000000"/>
          <w:sz w:val="28"/>
          <w:lang w:val="ru-RU"/>
        </w:rPr>
        <w:lastRenderedPageBreak/>
        <w:t>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Хордовые.</w:t>
      </w:r>
      <w:r w:rsidRPr="001B5C2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Рыбы</w:t>
      </w:r>
      <w:r w:rsidRPr="001B5C2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внутреннего строения рыбы (на примере готового влажного препарата).</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Земноводные</w:t>
      </w:r>
      <w:r w:rsidRPr="001B5C2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Пресмыкающиеся</w:t>
      </w:r>
      <w:r w:rsidRPr="001B5C2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Птицы</w:t>
      </w:r>
      <w:r w:rsidRPr="001B5C20">
        <w:rPr>
          <w:rFonts w:ascii="Times New Roman" w:hAnsi="Times New Roman"/>
          <w:color w:val="000000"/>
          <w:sz w:val="28"/>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w:t>
      </w:r>
      <w:r w:rsidRPr="001B5C20">
        <w:rPr>
          <w:rFonts w:ascii="Times New Roman" w:hAnsi="Times New Roman"/>
          <w:color w:val="000000"/>
          <w:sz w:val="28"/>
          <w:lang w:val="ru-RU"/>
        </w:rPr>
        <w:lastRenderedPageBreak/>
        <w:t>в регионе). Приспособленность птиц к различным условиям среды. Значение птиц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особенностей скелета птицы.</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Млекопитающие.</w:t>
      </w:r>
      <w:r w:rsidRPr="001B5C2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особенностей скелета млекопитающих.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особенностей зубной системы млекопитающих.</w:t>
      </w:r>
    </w:p>
    <w:p w:rsidR="00BF1831" w:rsidRDefault="000C5489">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F1831" w:rsidRPr="001B5C20" w:rsidRDefault="000C5489">
      <w:pPr>
        <w:spacing w:after="0" w:line="264" w:lineRule="auto"/>
        <w:ind w:firstLine="600"/>
        <w:jc w:val="both"/>
        <w:rPr>
          <w:lang w:val="ru-RU"/>
        </w:rPr>
      </w:pPr>
      <w:r w:rsidRPr="001B5C20">
        <w:rPr>
          <w:rFonts w:ascii="Times New Roman" w:hAnsi="Times New Roman"/>
          <w:b/>
          <w:i/>
          <w:color w:val="000000"/>
          <w:sz w:val="28"/>
          <w:lang w:val="ru-RU"/>
        </w:rPr>
        <w:t>Лабораторные и практические работы.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Исследование ископаемых остатков вымерших животных.</w:t>
      </w:r>
    </w:p>
    <w:p w:rsidR="00BF1831" w:rsidRDefault="000C5489">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Популяции животных, их характеристики. Одиночный и групповой образ жизни. Взаимосвязи животных между собой и с другими организмами. </w:t>
      </w:r>
      <w:r w:rsidRPr="001B5C20">
        <w:rPr>
          <w:rFonts w:ascii="Times New Roman" w:hAnsi="Times New Roman"/>
          <w:color w:val="000000"/>
          <w:sz w:val="28"/>
          <w:lang w:val="ru-RU"/>
        </w:rPr>
        <w:lastRenderedPageBreak/>
        <w:t>Пищевые связи в природном сообществе. Пищевые уровни, экологическая пирамида. Экосистема.</w:t>
      </w:r>
    </w:p>
    <w:p w:rsidR="00BF1831" w:rsidRDefault="000C5489">
      <w:pPr>
        <w:spacing w:after="0" w:line="264" w:lineRule="auto"/>
        <w:ind w:firstLine="600"/>
        <w:jc w:val="both"/>
      </w:pPr>
      <w:r w:rsidRPr="001B5C2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F1831" w:rsidRDefault="000C5489">
      <w:pPr>
        <w:numPr>
          <w:ilvl w:val="0"/>
          <w:numId w:val="20"/>
        </w:numPr>
        <w:spacing w:after="0" w:line="264" w:lineRule="auto"/>
        <w:jc w:val="both"/>
      </w:pPr>
      <w:r>
        <w:rPr>
          <w:rFonts w:ascii="Times New Roman" w:hAnsi="Times New Roman"/>
          <w:b/>
          <w:color w:val="000000"/>
          <w:sz w:val="28"/>
        </w:rPr>
        <w:t>Животные и человек</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F1831" w:rsidRPr="00931078" w:rsidRDefault="000C5489">
      <w:pPr>
        <w:spacing w:after="0" w:line="264" w:lineRule="auto"/>
        <w:ind w:firstLine="600"/>
        <w:jc w:val="both"/>
        <w:rPr>
          <w:lang w:val="ru-RU"/>
        </w:rPr>
      </w:pPr>
      <w:r w:rsidRPr="001B5C2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1B5C20">
        <w:rPr>
          <w:rFonts w:ascii="Times New Roman" w:hAnsi="Times New Roman"/>
          <w:color w:val="000000"/>
          <w:sz w:val="28"/>
          <w:lang w:val="ru-RU"/>
        </w:rPr>
        <w:t>на животных диких видов</w:t>
      </w:r>
      <w:proofErr w:type="gramEnd"/>
      <w:r w:rsidRPr="001B5C20">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sidRPr="00931078">
        <w:rPr>
          <w:rFonts w:ascii="Times New Roman" w:hAnsi="Times New Roman"/>
          <w:color w:val="000000"/>
          <w:sz w:val="28"/>
          <w:lang w:val="ru-RU"/>
        </w:rPr>
        <w:t>Красная книга России. Меры сохранения животного мира.</w:t>
      </w:r>
    </w:p>
    <w:p w:rsidR="00BF1831" w:rsidRPr="00931078" w:rsidRDefault="00BF1831">
      <w:pPr>
        <w:spacing w:after="0" w:line="264" w:lineRule="auto"/>
        <w:ind w:left="120"/>
        <w:jc w:val="both"/>
        <w:rPr>
          <w:lang w:val="ru-RU"/>
        </w:rPr>
      </w:pPr>
    </w:p>
    <w:p w:rsidR="00BF1831" w:rsidRPr="001B5C20" w:rsidRDefault="00BF1831">
      <w:pPr>
        <w:rPr>
          <w:lang w:val="ru-RU"/>
        </w:rPr>
        <w:sectPr w:rsidR="00BF1831" w:rsidRPr="001B5C20">
          <w:pgSz w:w="11906" w:h="16383"/>
          <w:pgMar w:top="1134" w:right="850" w:bottom="1134" w:left="1701" w:header="720" w:footer="720" w:gutter="0"/>
          <w:cols w:space="720"/>
        </w:sectPr>
      </w:pPr>
    </w:p>
    <w:p w:rsidR="00BF1831" w:rsidRPr="001B5C20" w:rsidRDefault="000C5489">
      <w:pPr>
        <w:spacing w:after="0" w:line="264" w:lineRule="auto"/>
        <w:ind w:left="120"/>
        <w:rPr>
          <w:lang w:val="ru-RU"/>
        </w:rPr>
      </w:pPr>
      <w:bookmarkStart w:id="5" w:name="block-48551996"/>
      <w:bookmarkEnd w:id="4"/>
      <w:r w:rsidRPr="001B5C2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F1831" w:rsidRPr="001B5C20" w:rsidRDefault="00BF1831">
      <w:pPr>
        <w:spacing w:after="0" w:line="264" w:lineRule="auto"/>
        <w:ind w:left="120"/>
        <w:rPr>
          <w:lang w:val="ru-RU"/>
        </w:rPr>
      </w:pP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F1831" w:rsidRPr="001B5C20" w:rsidRDefault="00BF1831">
      <w:pPr>
        <w:spacing w:after="0" w:line="264" w:lineRule="auto"/>
        <w:ind w:left="120"/>
        <w:jc w:val="both"/>
        <w:rPr>
          <w:lang w:val="ru-RU"/>
        </w:rPr>
      </w:pPr>
    </w:p>
    <w:p w:rsidR="00BF1831" w:rsidRPr="001B5C20" w:rsidRDefault="000C5489">
      <w:pPr>
        <w:spacing w:after="0" w:line="264" w:lineRule="auto"/>
        <w:ind w:left="120"/>
        <w:jc w:val="both"/>
        <w:rPr>
          <w:lang w:val="ru-RU"/>
        </w:rPr>
      </w:pPr>
      <w:r w:rsidRPr="001B5C20">
        <w:rPr>
          <w:rFonts w:ascii="Times New Roman" w:hAnsi="Times New Roman"/>
          <w:b/>
          <w:color w:val="000000"/>
          <w:sz w:val="28"/>
          <w:lang w:val="ru-RU"/>
        </w:rPr>
        <w:t>ЛИЧНОСТНЫЕ РЕЗУЛЬТАТЫ</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Личностные результаты</w:t>
      </w:r>
      <w:r w:rsidRPr="001B5C2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 xml:space="preserve">1) гражданского воспитания: </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2) патриотического воспитания: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3) духовно-нравственного воспитания: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4) эстетического воспитания: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понимание роли биологии в формировании эстетической культуры личности;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6) трудового воспитания: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7) экологического воспитания: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осознание экологических проблем и путей их решения;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готовность к участию в практической деятельности экологической направленности;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8) ценности научного познания: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понимание роли биологической науки в формировании научного мировоззрения;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9) адаптации обучающегося к изменяющимся условиям социальной и природной среды: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адекватная оценка изменяющихся условий;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F1831" w:rsidRPr="001B5C20" w:rsidRDefault="00BF1831">
      <w:pPr>
        <w:spacing w:after="0" w:line="264" w:lineRule="auto"/>
        <w:ind w:left="120"/>
        <w:jc w:val="both"/>
        <w:rPr>
          <w:lang w:val="ru-RU"/>
        </w:rPr>
      </w:pPr>
    </w:p>
    <w:p w:rsidR="00BF1831" w:rsidRPr="001B5C20" w:rsidRDefault="000C5489">
      <w:pPr>
        <w:spacing w:after="0" w:line="264" w:lineRule="auto"/>
        <w:ind w:left="120"/>
        <w:jc w:val="both"/>
        <w:rPr>
          <w:lang w:val="ru-RU"/>
        </w:rPr>
      </w:pPr>
      <w:r w:rsidRPr="001B5C20">
        <w:rPr>
          <w:rFonts w:ascii="Times New Roman" w:hAnsi="Times New Roman"/>
          <w:b/>
          <w:color w:val="000000"/>
          <w:sz w:val="28"/>
          <w:lang w:val="ru-RU"/>
        </w:rPr>
        <w:t>МЕТАПРЕДМЕТНЫЕ РЕЗУЛЬТАТЫ</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F1831" w:rsidRPr="001B5C20" w:rsidRDefault="00BF1831">
      <w:pPr>
        <w:spacing w:after="0" w:line="264" w:lineRule="auto"/>
        <w:ind w:left="120"/>
        <w:jc w:val="both"/>
        <w:rPr>
          <w:lang w:val="ru-RU"/>
        </w:rPr>
      </w:pPr>
    </w:p>
    <w:p w:rsidR="00BF1831" w:rsidRPr="001B5C20" w:rsidRDefault="000C5489">
      <w:pPr>
        <w:spacing w:after="0" w:line="264" w:lineRule="auto"/>
        <w:ind w:left="120"/>
        <w:jc w:val="both"/>
        <w:rPr>
          <w:lang w:val="ru-RU"/>
        </w:rPr>
      </w:pPr>
      <w:r w:rsidRPr="001B5C20">
        <w:rPr>
          <w:rFonts w:ascii="Times New Roman" w:hAnsi="Times New Roman"/>
          <w:b/>
          <w:color w:val="000000"/>
          <w:sz w:val="28"/>
          <w:lang w:val="ru-RU"/>
        </w:rPr>
        <w:t>Познавательные универсальные учебные действия</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1) базовые логические действия: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2) базовые исследовательские действия: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использовать вопросы как исследовательский инструмент познания;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3) работа с информацией: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запоминать и систематизировать биологическую информацию.</w:t>
      </w:r>
    </w:p>
    <w:p w:rsidR="00BF1831" w:rsidRPr="001B5C20" w:rsidRDefault="00BF1831">
      <w:pPr>
        <w:spacing w:after="0" w:line="264" w:lineRule="auto"/>
        <w:ind w:left="120"/>
        <w:jc w:val="both"/>
        <w:rPr>
          <w:lang w:val="ru-RU"/>
        </w:rPr>
      </w:pPr>
    </w:p>
    <w:p w:rsidR="00BF1831" w:rsidRPr="001B5C20" w:rsidRDefault="000C5489">
      <w:pPr>
        <w:spacing w:after="0" w:line="264" w:lineRule="auto"/>
        <w:ind w:left="120"/>
        <w:jc w:val="both"/>
        <w:rPr>
          <w:lang w:val="ru-RU"/>
        </w:rPr>
      </w:pPr>
      <w:r w:rsidRPr="001B5C20">
        <w:rPr>
          <w:rFonts w:ascii="Times New Roman" w:hAnsi="Times New Roman"/>
          <w:b/>
          <w:color w:val="000000"/>
          <w:sz w:val="28"/>
          <w:lang w:val="ru-RU"/>
        </w:rPr>
        <w:t>Коммуникативные универсальные учебные действия</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1</w:t>
      </w:r>
      <w:r w:rsidRPr="001B5C20">
        <w:rPr>
          <w:rFonts w:ascii="Times New Roman" w:hAnsi="Times New Roman"/>
          <w:b/>
          <w:color w:val="000000"/>
          <w:sz w:val="28"/>
          <w:lang w:val="ru-RU"/>
        </w:rPr>
        <w:t>) общение: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выражать себя (свою точку зрения) в устных и письменных текстах;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2) совместная деятельность:</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F1831" w:rsidRPr="001B5C20" w:rsidRDefault="00BF1831">
      <w:pPr>
        <w:spacing w:after="0" w:line="264" w:lineRule="auto"/>
        <w:ind w:left="120"/>
        <w:jc w:val="both"/>
        <w:rPr>
          <w:lang w:val="ru-RU"/>
        </w:rPr>
      </w:pPr>
    </w:p>
    <w:p w:rsidR="00BF1831" w:rsidRPr="001B5C20" w:rsidRDefault="000C5489">
      <w:pPr>
        <w:spacing w:after="0" w:line="264" w:lineRule="auto"/>
        <w:ind w:left="120"/>
        <w:jc w:val="both"/>
        <w:rPr>
          <w:lang w:val="ru-RU"/>
        </w:rPr>
      </w:pPr>
      <w:r w:rsidRPr="001B5C20">
        <w:rPr>
          <w:rFonts w:ascii="Times New Roman" w:hAnsi="Times New Roman"/>
          <w:b/>
          <w:color w:val="000000"/>
          <w:sz w:val="28"/>
          <w:lang w:val="ru-RU"/>
        </w:rPr>
        <w:t>Регулятивные универсальные учебные действия</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Самоорганизация: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делать выбор и брать ответственность за решение.</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Самоконтроль, эмоциональный интеллект:</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владеть способами самоконтроля, самомотивации и рефлексии;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давать оценку ситуации и предлагать план её изменения;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оценивать соответствие результата цели и условиям;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различать, называть и управлять собственными эмоциями и эмоциями других;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и анализировать причины эмоций;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ставить себя на место другого человека, понимать мотивы и намерения другого;</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регулировать способ выражения эмоций.</w:t>
      </w:r>
    </w:p>
    <w:p w:rsidR="00BF1831" w:rsidRPr="001B5C20" w:rsidRDefault="000C5489">
      <w:pPr>
        <w:spacing w:after="0" w:line="264" w:lineRule="auto"/>
        <w:ind w:firstLine="600"/>
        <w:jc w:val="both"/>
        <w:rPr>
          <w:lang w:val="ru-RU"/>
        </w:rPr>
      </w:pPr>
      <w:r w:rsidRPr="001B5C20">
        <w:rPr>
          <w:rFonts w:ascii="Times New Roman" w:hAnsi="Times New Roman"/>
          <w:b/>
          <w:color w:val="000000"/>
          <w:sz w:val="28"/>
          <w:lang w:val="ru-RU"/>
        </w:rPr>
        <w:t>Принятие себя и других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осознанно относиться к другому человеку, его мнению;</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признавать своё право на ошибку и такое же право другого;</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открытость себе и другим;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осознавать невозможность контролировать всё вокруг;</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F1831" w:rsidRPr="001B5C20" w:rsidRDefault="00BF1831">
      <w:pPr>
        <w:spacing w:after="0" w:line="264" w:lineRule="auto"/>
        <w:ind w:left="120"/>
        <w:jc w:val="both"/>
        <w:rPr>
          <w:lang w:val="ru-RU"/>
        </w:rPr>
      </w:pPr>
    </w:p>
    <w:p w:rsidR="00BF1831" w:rsidRPr="001B5C20" w:rsidRDefault="000C5489">
      <w:pPr>
        <w:spacing w:after="0" w:line="264" w:lineRule="auto"/>
        <w:ind w:left="120"/>
        <w:jc w:val="both"/>
        <w:rPr>
          <w:lang w:val="ru-RU"/>
        </w:rPr>
      </w:pPr>
      <w:r w:rsidRPr="001B5C20">
        <w:rPr>
          <w:rFonts w:ascii="Times New Roman" w:hAnsi="Times New Roman"/>
          <w:b/>
          <w:color w:val="000000"/>
          <w:sz w:val="28"/>
          <w:lang w:val="ru-RU"/>
        </w:rPr>
        <w:t>ПРЕДМЕТНЫЕ РЕЗУЛЬТАТЫ</w:t>
      </w:r>
    </w:p>
    <w:p w:rsidR="00BF1831" w:rsidRPr="001B5C20" w:rsidRDefault="00BF1831">
      <w:pPr>
        <w:spacing w:after="0" w:line="264" w:lineRule="auto"/>
        <w:ind w:left="120"/>
        <w:jc w:val="both"/>
        <w:rPr>
          <w:lang w:val="ru-RU"/>
        </w:rPr>
      </w:pP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Предметные результаты освоения программы по биологии к концу обучения </w:t>
      </w:r>
      <w:r w:rsidRPr="001B5C20">
        <w:rPr>
          <w:rFonts w:ascii="Times New Roman" w:hAnsi="Times New Roman"/>
          <w:b/>
          <w:i/>
          <w:color w:val="000000"/>
          <w:sz w:val="28"/>
          <w:lang w:val="ru-RU"/>
        </w:rPr>
        <w:t>в 8 классе: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w:t>
      </w:r>
      <w:r w:rsidRPr="001B5C20">
        <w:rPr>
          <w:rFonts w:ascii="Times New Roman" w:hAnsi="Times New Roman"/>
          <w:color w:val="000000"/>
          <w:sz w:val="28"/>
          <w:lang w:val="ru-RU"/>
        </w:rPr>
        <w:lastRenderedPageBreak/>
        <w:t>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сравнивать животные ткани и органы животных между собой;</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классифицировать животных на основании особенностей строения;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выявлять взаимосвязи животных в природных сообществах, цепи питания;</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lastRenderedPageBreak/>
        <w:t>характеризовать животных природных зон Земли, основные закономерности распространения животных по планете;</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раскрывать роль животных в природных сообществах;</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иметь представление о мероприятиях по охране животного мира Земли;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F1831" w:rsidRPr="001B5C20" w:rsidRDefault="000C5489">
      <w:pPr>
        <w:spacing w:after="0" w:line="264" w:lineRule="auto"/>
        <w:ind w:firstLine="600"/>
        <w:jc w:val="both"/>
        <w:rPr>
          <w:lang w:val="ru-RU"/>
        </w:rPr>
      </w:pPr>
      <w:r w:rsidRPr="001B5C2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B5C20" w:rsidRDefault="000C5489" w:rsidP="001B5C20">
      <w:pPr>
        <w:spacing w:after="0" w:line="264" w:lineRule="auto"/>
        <w:ind w:firstLine="600"/>
        <w:jc w:val="both"/>
        <w:rPr>
          <w:lang w:val="ru-RU"/>
        </w:rPr>
      </w:pPr>
      <w:r w:rsidRPr="001B5C2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B5C20" w:rsidRPr="001B5C20" w:rsidRDefault="001B5C20" w:rsidP="001B5C20">
      <w:pPr>
        <w:spacing w:after="0" w:line="264" w:lineRule="auto"/>
        <w:ind w:firstLine="600"/>
        <w:jc w:val="both"/>
        <w:rPr>
          <w:lang w:val="ru-RU"/>
        </w:rPr>
        <w:sectPr w:rsidR="001B5C20" w:rsidRPr="001B5C20">
          <w:pgSz w:w="11906" w:h="16383"/>
          <w:pgMar w:top="1134" w:right="850" w:bottom="1134" w:left="1701" w:header="720" w:footer="720" w:gutter="0"/>
          <w:cols w:space="720"/>
        </w:sectPr>
      </w:pPr>
    </w:p>
    <w:p w:rsidR="00BF1831" w:rsidRPr="00587AA4" w:rsidRDefault="00BF1831" w:rsidP="001B5C20">
      <w:pPr>
        <w:spacing w:after="0"/>
        <w:rPr>
          <w:lang w:val="ru-RU"/>
        </w:rPr>
      </w:pPr>
      <w:bookmarkStart w:id="6" w:name="block-48551998"/>
      <w:bookmarkEnd w:id="5"/>
    </w:p>
    <w:p w:rsidR="001B5C20" w:rsidRDefault="001B5C20">
      <w:pPr>
        <w:spacing w:after="0"/>
        <w:ind w:left="120"/>
        <w:rPr>
          <w:rFonts w:ascii="Times New Roman" w:hAnsi="Times New Roman"/>
          <w:b/>
          <w:color w:val="000000"/>
          <w:sz w:val="28"/>
          <w:lang w:val="ru-RU"/>
        </w:rPr>
      </w:pPr>
      <w:r>
        <w:rPr>
          <w:rFonts w:ascii="Times New Roman" w:hAnsi="Times New Roman"/>
          <w:b/>
          <w:color w:val="000000"/>
          <w:sz w:val="28"/>
          <w:lang w:val="ru-RU"/>
        </w:rPr>
        <w:t>ТЕМАТИЧЕСКОЕ ПЛАНИРОВАНИЕ</w:t>
      </w:r>
    </w:p>
    <w:p w:rsidR="00BF1831" w:rsidRDefault="000C5489">
      <w:pPr>
        <w:spacing w:after="0"/>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F1831">
        <w:trPr>
          <w:trHeight w:val="144"/>
          <w:tblCellSpacing w:w="20" w:type="nil"/>
        </w:trPr>
        <w:tc>
          <w:tcPr>
            <w:tcW w:w="456"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 п/п </w:t>
            </w:r>
          </w:p>
          <w:p w:rsidR="00BF1831" w:rsidRDefault="00BF1831">
            <w:pPr>
              <w:spacing w:after="0"/>
              <w:ind w:left="135"/>
            </w:pPr>
          </w:p>
        </w:tc>
        <w:tc>
          <w:tcPr>
            <w:tcW w:w="3168"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Наименование разделов и тем программы </w:t>
            </w:r>
          </w:p>
          <w:p w:rsidR="00BF1831" w:rsidRDefault="00BF1831">
            <w:pPr>
              <w:spacing w:after="0"/>
              <w:ind w:left="135"/>
            </w:pPr>
          </w:p>
        </w:tc>
        <w:tc>
          <w:tcPr>
            <w:tcW w:w="0" w:type="auto"/>
            <w:gridSpan w:val="3"/>
            <w:tcMar>
              <w:top w:w="50" w:type="dxa"/>
              <w:left w:w="100" w:type="dxa"/>
            </w:tcMar>
            <w:vAlign w:val="center"/>
          </w:tcPr>
          <w:p w:rsidR="00BF1831" w:rsidRDefault="000C548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Электронные (цифровые) образовательные ресурсы </w:t>
            </w:r>
          </w:p>
          <w:p w:rsidR="00BF1831" w:rsidRDefault="00BF1831">
            <w:pPr>
              <w:spacing w:after="0"/>
              <w:ind w:left="135"/>
            </w:pPr>
          </w:p>
        </w:tc>
      </w:tr>
      <w:tr w:rsidR="00BF1831">
        <w:trPr>
          <w:trHeight w:val="144"/>
          <w:tblCellSpacing w:w="20" w:type="nil"/>
        </w:trPr>
        <w:tc>
          <w:tcPr>
            <w:tcW w:w="0" w:type="auto"/>
            <w:vMerge/>
            <w:tcBorders>
              <w:top w:val="nil"/>
            </w:tcBorders>
            <w:tcMar>
              <w:top w:w="50" w:type="dxa"/>
              <w:left w:w="100" w:type="dxa"/>
            </w:tcMar>
          </w:tcPr>
          <w:p w:rsidR="00BF1831" w:rsidRDefault="00BF1831"/>
        </w:tc>
        <w:tc>
          <w:tcPr>
            <w:tcW w:w="0" w:type="auto"/>
            <w:vMerge/>
            <w:tcBorders>
              <w:top w:val="nil"/>
            </w:tcBorders>
            <w:tcMar>
              <w:top w:w="50" w:type="dxa"/>
              <w:left w:w="100" w:type="dxa"/>
            </w:tcMar>
          </w:tcPr>
          <w:p w:rsidR="00BF1831" w:rsidRDefault="00BF1831"/>
        </w:tc>
        <w:tc>
          <w:tcPr>
            <w:tcW w:w="966" w:type="dxa"/>
            <w:tcMar>
              <w:top w:w="50" w:type="dxa"/>
              <w:left w:w="100" w:type="dxa"/>
            </w:tcMar>
            <w:vAlign w:val="center"/>
          </w:tcPr>
          <w:p w:rsidR="00BF1831" w:rsidRDefault="000C5489">
            <w:pPr>
              <w:spacing w:after="0"/>
              <w:ind w:left="135"/>
            </w:pPr>
            <w:r>
              <w:rPr>
                <w:rFonts w:ascii="Times New Roman" w:hAnsi="Times New Roman"/>
                <w:b/>
                <w:color w:val="000000"/>
                <w:sz w:val="24"/>
              </w:rPr>
              <w:t xml:space="preserve">Всего </w:t>
            </w:r>
          </w:p>
          <w:p w:rsidR="00BF1831" w:rsidRDefault="00BF1831">
            <w:pPr>
              <w:spacing w:after="0"/>
              <w:ind w:left="135"/>
            </w:pPr>
          </w:p>
        </w:tc>
        <w:tc>
          <w:tcPr>
            <w:tcW w:w="1687" w:type="dxa"/>
            <w:tcMar>
              <w:top w:w="50" w:type="dxa"/>
              <w:left w:w="100" w:type="dxa"/>
            </w:tcMar>
            <w:vAlign w:val="center"/>
          </w:tcPr>
          <w:p w:rsidR="00BF1831" w:rsidRDefault="000C5489">
            <w:pPr>
              <w:spacing w:after="0"/>
              <w:ind w:left="135"/>
            </w:pPr>
            <w:r>
              <w:rPr>
                <w:rFonts w:ascii="Times New Roman" w:hAnsi="Times New Roman"/>
                <w:b/>
                <w:color w:val="000000"/>
                <w:sz w:val="24"/>
              </w:rPr>
              <w:t xml:space="preserve">Контрольные работы </w:t>
            </w:r>
          </w:p>
          <w:p w:rsidR="00BF1831" w:rsidRDefault="00BF1831">
            <w:pPr>
              <w:spacing w:after="0"/>
              <w:ind w:left="135"/>
            </w:pPr>
          </w:p>
        </w:tc>
        <w:tc>
          <w:tcPr>
            <w:tcW w:w="1774" w:type="dxa"/>
            <w:tcMar>
              <w:top w:w="50" w:type="dxa"/>
              <w:left w:w="100" w:type="dxa"/>
            </w:tcMar>
            <w:vAlign w:val="center"/>
          </w:tcPr>
          <w:p w:rsidR="00BF1831" w:rsidRDefault="000C5489">
            <w:pPr>
              <w:spacing w:after="0"/>
              <w:ind w:left="135"/>
            </w:pPr>
            <w:r>
              <w:rPr>
                <w:rFonts w:ascii="Times New Roman" w:hAnsi="Times New Roman"/>
                <w:b/>
                <w:color w:val="000000"/>
                <w:sz w:val="24"/>
              </w:rPr>
              <w:t xml:space="preserve">Практические работы </w:t>
            </w:r>
          </w:p>
          <w:p w:rsidR="00BF1831" w:rsidRDefault="00BF1831">
            <w:pPr>
              <w:spacing w:after="0"/>
              <w:ind w:left="135"/>
            </w:pPr>
          </w:p>
        </w:tc>
        <w:tc>
          <w:tcPr>
            <w:tcW w:w="0" w:type="auto"/>
            <w:vMerge/>
            <w:tcBorders>
              <w:top w:val="nil"/>
            </w:tcBorders>
            <w:tcMar>
              <w:top w:w="50" w:type="dxa"/>
              <w:left w:w="100" w:type="dxa"/>
            </w:tcMar>
          </w:tcPr>
          <w:p w:rsidR="00BF1831" w:rsidRDefault="00BF1831"/>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2</w:t>
            </w:r>
          </w:p>
        </w:tc>
        <w:tc>
          <w:tcPr>
            <w:tcW w:w="3168"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3</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4</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5</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6</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7</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8</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9</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10</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12</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13</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14</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15</w:t>
            </w:r>
          </w:p>
        </w:tc>
        <w:tc>
          <w:tcPr>
            <w:tcW w:w="3168"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16</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17</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rsidRPr="00931078">
        <w:trPr>
          <w:trHeight w:val="144"/>
          <w:tblCellSpacing w:w="20" w:type="nil"/>
        </w:trPr>
        <w:tc>
          <w:tcPr>
            <w:tcW w:w="456" w:type="dxa"/>
            <w:tcMar>
              <w:top w:w="50" w:type="dxa"/>
              <w:left w:w="100" w:type="dxa"/>
            </w:tcMar>
            <w:vAlign w:val="center"/>
          </w:tcPr>
          <w:p w:rsidR="00BF1831" w:rsidRDefault="000C5489">
            <w:pPr>
              <w:spacing w:after="0"/>
            </w:pPr>
            <w:r>
              <w:rPr>
                <w:rFonts w:ascii="Times New Roman" w:hAnsi="Times New Roman"/>
                <w:color w:val="000000"/>
                <w:sz w:val="24"/>
              </w:rPr>
              <w:t>18</w:t>
            </w:r>
          </w:p>
        </w:tc>
        <w:tc>
          <w:tcPr>
            <w:tcW w:w="3168" w:type="dxa"/>
            <w:tcMar>
              <w:top w:w="50" w:type="dxa"/>
              <w:left w:w="100" w:type="dxa"/>
            </w:tcMar>
            <w:vAlign w:val="center"/>
          </w:tcPr>
          <w:p w:rsidR="00BF1831" w:rsidRDefault="000C548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F1831" w:rsidRDefault="00BF1831">
            <w:pPr>
              <w:spacing w:after="0"/>
              <w:ind w:left="135"/>
              <w:jc w:val="center"/>
            </w:pPr>
          </w:p>
        </w:tc>
        <w:tc>
          <w:tcPr>
            <w:tcW w:w="1774" w:type="dxa"/>
            <w:tcMar>
              <w:top w:w="50" w:type="dxa"/>
              <w:left w:w="100" w:type="dxa"/>
            </w:tcMar>
            <w:vAlign w:val="center"/>
          </w:tcPr>
          <w:p w:rsidR="00BF1831" w:rsidRDefault="00BF1831">
            <w:pPr>
              <w:spacing w:after="0"/>
              <w:ind w:left="135"/>
              <w:jc w:val="center"/>
            </w:pPr>
          </w:p>
        </w:tc>
        <w:tc>
          <w:tcPr>
            <w:tcW w:w="2615"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418886</w:t>
              </w:r>
            </w:hyperlink>
          </w:p>
        </w:tc>
      </w:tr>
      <w:tr w:rsidR="00BF1831">
        <w:trPr>
          <w:trHeight w:val="144"/>
          <w:tblCellSpacing w:w="20" w:type="nil"/>
        </w:trPr>
        <w:tc>
          <w:tcPr>
            <w:tcW w:w="0" w:type="auto"/>
            <w:gridSpan w:val="2"/>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F1831" w:rsidRDefault="00BF1831"/>
        </w:tc>
      </w:tr>
    </w:tbl>
    <w:p w:rsidR="001B5C20" w:rsidRDefault="001B5C20" w:rsidP="001B5C20">
      <w:pPr>
        <w:spacing w:after="0"/>
        <w:sectPr w:rsidR="001B5C20">
          <w:pgSz w:w="16383" w:h="11906" w:orient="landscape"/>
          <w:pgMar w:top="1134" w:right="850" w:bottom="1134" w:left="1701" w:header="720" w:footer="720" w:gutter="0"/>
          <w:cols w:space="720"/>
        </w:sectPr>
      </w:pPr>
      <w:bookmarkStart w:id="7" w:name="block-48551992"/>
      <w:bookmarkEnd w:id="6"/>
    </w:p>
    <w:p w:rsidR="001B5C20" w:rsidRDefault="001B5C20" w:rsidP="001B5C20">
      <w:pPr>
        <w:spacing w:after="0"/>
        <w:rPr>
          <w:rFonts w:ascii="Times New Roman" w:hAnsi="Times New Roman"/>
          <w:b/>
          <w:color w:val="000000"/>
          <w:sz w:val="28"/>
          <w:lang w:val="ru-RU"/>
        </w:rPr>
      </w:pPr>
      <w:r>
        <w:rPr>
          <w:rFonts w:ascii="Times New Roman" w:hAnsi="Times New Roman"/>
          <w:b/>
          <w:color w:val="000000"/>
          <w:sz w:val="28"/>
          <w:lang w:val="ru-RU"/>
        </w:rPr>
        <w:lastRenderedPageBreak/>
        <w:t xml:space="preserve"> ПОУРОЧНОЕ ПЛАНИРОВАНИЕ</w:t>
      </w:r>
    </w:p>
    <w:p w:rsidR="00BF1831" w:rsidRDefault="000C5489" w:rsidP="001B5C20">
      <w:pPr>
        <w:spacing w:after="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BF1831">
        <w:trPr>
          <w:trHeight w:val="144"/>
          <w:tblCellSpacing w:w="20" w:type="nil"/>
        </w:trPr>
        <w:tc>
          <w:tcPr>
            <w:tcW w:w="345"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 п/п </w:t>
            </w:r>
          </w:p>
          <w:p w:rsidR="00BF1831" w:rsidRDefault="00BF1831">
            <w:pPr>
              <w:spacing w:after="0"/>
              <w:ind w:left="135"/>
            </w:pPr>
          </w:p>
        </w:tc>
        <w:tc>
          <w:tcPr>
            <w:tcW w:w="3696"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Тема урока </w:t>
            </w:r>
          </w:p>
          <w:p w:rsidR="00BF1831" w:rsidRDefault="00BF1831">
            <w:pPr>
              <w:spacing w:after="0"/>
              <w:ind w:left="135"/>
            </w:pPr>
          </w:p>
        </w:tc>
        <w:tc>
          <w:tcPr>
            <w:tcW w:w="0" w:type="auto"/>
            <w:gridSpan w:val="3"/>
            <w:tcMar>
              <w:top w:w="50" w:type="dxa"/>
              <w:left w:w="100" w:type="dxa"/>
            </w:tcMar>
            <w:vAlign w:val="center"/>
          </w:tcPr>
          <w:p w:rsidR="00BF1831" w:rsidRDefault="000C548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Дата изучения </w:t>
            </w:r>
          </w:p>
          <w:p w:rsidR="00BF1831" w:rsidRDefault="00BF1831">
            <w:pPr>
              <w:spacing w:after="0"/>
              <w:ind w:left="135"/>
            </w:pPr>
          </w:p>
        </w:tc>
        <w:tc>
          <w:tcPr>
            <w:tcW w:w="1911" w:type="dxa"/>
            <w:vMerge w:val="restart"/>
            <w:tcMar>
              <w:top w:w="50" w:type="dxa"/>
              <w:left w:w="100" w:type="dxa"/>
            </w:tcMar>
            <w:vAlign w:val="center"/>
          </w:tcPr>
          <w:p w:rsidR="00BF1831" w:rsidRDefault="000C5489">
            <w:pPr>
              <w:spacing w:after="0"/>
              <w:ind w:left="135"/>
            </w:pPr>
            <w:r>
              <w:rPr>
                <w:rFonts w:ascii="Times New Roman" w:hAnsi="Times New Roman"/>
                <w:b/>
                <w:color w:val="000000"/>
                <w:sz w:val="24"/>
              </w:rPr>
              <w:t xml:space="preserve">Электронные цифровые образовательные ресурсы </w:t>
            </w:r>
          </w:p>
          <w:p w:rsidR="00BF1831" w:rsidRDefault="00BF1831">
            <w:pPr>
              <w:spacing w:after="0"/>
              <w:ind w:left="135"/>
            </w:pPr>
          </w:p>
        </w:tc>
      </w:tr>
      <w:tr w:rsidR="00BF1831">
        <w:trPr>
          <w:trHeight w:val="144"/>
          <w:tblCellSpacing w:w="20" w:type="nil"/>
        </w:trPr>
        <w:tc>
          <w:tcPr>
            <w:tcW w:w="0" w:type="auto"/>
            <w:vMerge/>
            <w:tcBorders>
              <w:top w:val="nil"/>
            </w:tcBorders>
            <w:tcMar>
              <w:top w:w="50" w:type="dxa"/>
              <w:left w:w="100" w:type="dxa"/>
            </w:tcMar>
          </w:tcPr>
          <w:p w:rsidR="00BF1831" w:rsidRDefault="00BF1831"/>
        </w:tc>
        <w:tc>
          <w:tcPr>
            <w:tcW w:w="0" w:type="auto"/>
            <w:vMerge/>
            <w:tcBorders>
              <w:top w:val="nil"/>
            </w:tcBorders>
            <w:tcMar>
              <w:top w:w="50" w:type="dxa"/>
              <w:left w:w="100" w:type="dxa"/>
            </w:tcMar>
          </w:tcPr>
          <w:p w:rsidR="00BF1831" w:rsidRDefault="00BF1831"/>
        </w:tc>
        <w:tc>
          <w:tcPr>
            <w:tcW w:w="774" w:type="dxa"/>
            <w:tcMar>
              <w:top w:w="50" w:type="dxa"/>
              <w:left w:w="100" w:type="dxa"/>
            </w:tcMar>
            <w:vAlign w:val="center"/>
          </w:tcPr>
          <w:p w:rsidR="00BF1831" w:rsidRDefault="000C5489">
            <w:pPr>
              <w:spacing w:after="0"/>
              <w:ind w:left="135"/>
            </w:pPr>
            <w:r>
              <w:rPr>
                <w:rFonts w:ascii="Times New Roman" w:hAnsi="Times New Roman"/>
                <w:b/>
                <w:color w:val="000000"/>
                <w:sz w:val="24"/>
              </w:rPr>
              <w:t xml:space="preserve">Всего </w:t>
            </w:r>
          </w:p>
          <w:p w:rsidR="00BF1831" w:rsidRDefault="00BF1831">
            <w:pPr>
              <w:spacing w:after="0"/>
              <w:ind w:left="135"/>
            </w:pPr>
          </w:p>
        </w:tc>
        <w:tc>
          <w:tcPr>
            <w:tcW w:w="1463" w:type="dxa"/>
            <w:tcMar>
              <w:top w:w="50" w:type="dxa"/>
              <w:left w:w="100" w:type="dxa"/>
            </w:tcMar>
            <w:vAlign w:val="center"/>
          </w:tcPr>
          <w:p w:rsidR="00BF1831" w:rsidRDefault="000C5489">
            <w:pPr>
              <w:spacing w:after="0"/>
              <w:ind w:left="135"/>
            </w:pPr>
            <w:r>
              <w:rPr>
                <w:rFonts w:ascii="Times New Roman" w:hAnsi="Times New Roman"/>
                <w:b/>
                <w:color w:val="000000"/>
                <w:sz w:val="24"/>
              </w:rPr>
              <w:t xml:space="preserve">Контрольные работы </w:t>
            </w:r>
          </w:p>
          <w:p w:rsidR="00BF1831" w:rsidRDefault="00BF1831">
            <w:pPr>
              <w:spacing w:after="0"/>
              <w:ind w:left="135"/>
            </w:pPr>
          </w:p>
        </w:tc>
        <w:tc>
          <w:tcPr>
            <w:tcW w:w="1567" w:type="dxa"/>
            <w:tcMar>
              <w:top w:w="50" w:type="dxa"/>
              <w:left w:w="100" w:type="dxa"/>
            </w:tcMar>
            <w:vAlign w:val="center"/>
          </w:tcPr>
          <w:p w:rsidR="00BF1831" w:rsidRDefault="000C5489">
            <w:pPr>
              <w:spacing w:after="0"/>
              <w:ind w:left="135"/>
            </w:pPr>
            <w:r>
              <w:rPr>
                <w:rFonts w:ascii="Times New Roman" w:hAnsi="Times New Roman"/>
                <w:b/>
                <w:color w:val="000000"/>
                <w:sz w:val="24"/>
              </w:rPr>
              <w:t xml:space="preserve">Практические работы </w:t>
            </w:r>
          </w:p>
          <w:p w:rsidR="00BF1831" w:rsidRDefault="00BF1831">
            <w:pPr>
              <w:spacing w:after="0"/>
              <w:ind w:left="135"/>
            </w:pPr>
          </w:p>
        </w:tc>
        <w:tc>
          <w:tcPr>
            <w:tcW w:w="0" w:type="auto"/>
            <w:vMerge/>
            <w:tcBorders>
              <w:top w:val="nil"/>
            </w:tcBorders>
            <w:tcMar>
              <w:top w:w="50" w:type="dxa"/>
              <w:left w:w="100" w:type="dxa"/>
            </w:tcMar>
          </w:tcPr>
          <w:p w:rsidR="00BF1831" w:rsidRDefault="00BF1831"/>
        </w:tc>
        <w:tc>
          <w:tcPr>
            <w:tcW w:w="0" w:type="auto"/>
            <w:vMerge/>
            <w:tcBorders>
              <w:top w:val="nil"/>
            </w:tcBorders>
            <w:tcMar>
              <w:top w:w="50" w:type="dxa"/>
              <w:left w:w="100" w:type="dxa"/>
            </w:tcMar>
          </w:tcPr>
          <w:p w:rsidR="00BF1831" w:rsidRDefault="00BF1831"/>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7744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78</w:t>
              </w:r>
              <w:r>
                <w:rPr>
                  <w:rFonts w:ascii="Times New Roman" w:hAnsi="Times New Roman"/>
                  <w:color w:val="0000FF"/>
                  <w:u w:val="single"/>
                </w:rPr>
                <w:t>a</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7</w:t>
              </w:r>
              <w:r>
                <w:rPr>
                  <w:rFonts w:ascii="Times New Roman" w:hAnsi="Times New Roman"/>
                  <w:color w:val="0000FF"/>
                  <w:u w:val="single"/>
                </w:rPr>
                <w:t>c</w:t>
              </w:r>
              <w:r w:rsidRPr="001B5C20">
                <w:rPr>
                  <w:rFonts w:ascii="Times New Roman" w:hAnsi="Times New Roman"/>
                  <w:color w:val="0000FF"/>
                  <w:u w:val="single"/>
                  <w:lang w:val="ru-RU"/>
                </w:rPr>
                <w:t>26</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7</w:t>
              </w:r>
              <w:r>
                <w:rPr>
                  <w:rFonts w:ascii="Times New Roman" w:hAnsi="Times New Roman"/>
                  <w:color w:val="0000FF"/>
                  <w:u w:val="single"/>
                </w:rPr>
                <w:t>d</w:t>
              </w:r>
              <w:r w:rsidRPr="001B5C20">
                <w:rPr>
                  <w:rFonts w:ascii="Times New Roman" w:hAnsi="Times New Roman"/>
                  <w:color w:val="0000FF"/>
                  <w:u w:val="single"/>
                  <w:lang w:val="ru-RU"/>
                </w:rPr>
                <w:t>98</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7</w:t>
              </w:r>
              <w:r>
                <w:rPr>
                  <w:rFonts w:ascii="Times New Roman" w:hAnsi="Times New Roman"/>
                  <w:color w:val="0000FF"/>
                  <w:u w:val="single"/>
                </w:rPr>
                <w:t>f</w:t>
              </w:r>
              <w:r w:rsidRPr="001B5C20">
                <w:rPr>
                  <w:rFonts w:ascii="Times New Roman" w:hAnsi="Times New Roman"/>
                  <w:color w:val="0000FF"/>
                  <w:u w:val="single"/>
                  <w:lang w:val="ru-RU"/>
                </w:rPr>
                <w:t>1</w:t>
              </w:r>
              <w:r>
                <w:rPr>
                  <w:rFonts w:ascii="Times New Roman" w:hAnsi="Times New Roman"/>
                  <w:color w:val="0000FF"/>
                  <w:u w:val="single"/>
                </w:rPr>
                <w:t>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809</w:t>
              </w:r>
              <w:r>
                <w:rPr>
                  <w:rFonts w:ascii="Times New Roman" w:hAnsi="Times New Roman"/>
                  <w:color w:val="0000FF"/>
                  <w:u w:val="single"/>
                </w:rPr>
                <w:t>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7</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Питание и пищеварение у позвоночных животных. </w:t>
            </w:r>
            <w:r w:rsidRPr="001B5C20">
              <w:rPr>
                <w:rFonts w:ascii="Times New Roman" w:hAnsi="Times New Roman"/>
                <w:color w:val="000000"/>
                <w:sz w:val="24"/>
                <w:lang w:val="ru-RU"/>
              </w:rPr>
              <w:lastRenderedPageBreak/>
              <w:t>Практическая работа «Изучение способов поглощения пищи у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82</w:t>
              </w:r>
              <w:r>
                <w:rPr>
                  <w:rFonts w:ascii="Times New Roman" w:hAnsi="Times New Roman"/>
                  <w:color w:val="0000FF"/>
                  <w:u w:val="single"/>
                </w:rPr>
                <w:t>ca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8</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84</w:t>
              </w:r>
              <w:r>
                <w:rPr>
                  <w:rFonts w:ascii="Times New Roman" w:hAnsi="Times New Roman"/>
                  <w:color w:val="0000FF"/>
                  <w:u w:val="single"/>
                </w:rPr>
                <w:t>fa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9</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86</w:t>
              </w:r>
              <w:r>
                <w:rPr>
                  <w:rFonts w:ascii="Times New Roman" w:hAnsi="Times New Roman"/>
                  <w:color w:val="0000FF"/>
                  <w:u w:val="single"/>
                </w:rPr>
                <w:t>c</w:t>
              </w:r>
              <w:r w:rsidRPr="001B5C20">
                <w:rPr>
                  <w:rFonts w:ascii="Times New Roman" w:hAnsi="Times New Roman"/>
                  <w:color w:val="0000FF"/>
                  <w:u w:val="single"/>
                  <w:lang w:val="ru-RU"/>
                </w:rPr>
                <w:t>6</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10</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8856</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11</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89</w:t>
              </w:r>
              <w:r>
                <w:rPr>
                  <w:rFonts w:ascii="Times New Roman" w:hAnsi="Times New Roman"/>
                  <w:color w:val="0000FF"/>
                  <w:u w:val="single"/>
                </w:rPr>
                <w:t>d</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12</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w:t>
              </w:r>
              <w:r>
                <w:rPr>
                  <w:rFonts w:ascii="Times New Roman" w:hAnsi="Times New Roman"/>
                  <w:color w:val="0000FF"/>
                  <w:u w:val="single"/>
                </w:rPr>
                <w:t>d</w:t>
              </w:r>
              <w:r w:rsidRPr="001B5C20">
                <w:rPr>
                  <w:rFonts w:ascii="Times New Roman" w:hAnsi="Times New Roman"/>
                  <w:color w:val="0000FF"/>
                  <w:u w:val="single"/>
                  <w:lang w:val="ru-RU"/>
                </w:rPr>
                <w:t>74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13</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8</w:t>
              </w:r>
              <w:r>
                <w:rPr>
                  <w:rFonts w:ascii="Times New Roman" w:hAnsi="Times New Roman"/>
                  <w:color w:val="0000FF"/>
                  <w:u w:val="single"/>
                </w:rPr>
                <w:t>f</w:t>
              </w:r>
              <w:r w:rsidRPr="001B5C20">
                <w:rPr>
                  <w:rFonts w:ascii="Times New Roman" w:hAnsi="Times New Roman"/>
                  <w:color w:val="0000FF"/>
                  <w:u w:val="single"/>
                  <w:lang w:val="ru-RU"/>
                </w:rPr>
                <w:t>9</w:t>
              </w:r>
              <w:r>
                <w:rPr>
                  <w:rFonts w:ascii="Times New Roman" w:hAnsi="Times New Roman"/>
                  <w:color w:val="0000FF"/>
                  <w:u w:val="single"/>
                </w:rPr>
                <w:t>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14</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9260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15</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93</w:t>
              </w:r>
              <w:r>
                <w:rPr>
                  <w:rFonts w:ascii="Times New Roman" w:hAnsi="Times New Roman"/>
                  <w:color w:val="0000FF"/>
                  <w:u w:val="single"/>
                </w:rPr>
                <w:t>b</w:t>
              </w:r>
              <w:r w:rsidRPr="001B5C20">
                <w:rPr>
                  <w:rFonts w:ascii="Times New Roman" w:hAnsi="Times New Roman"/>
                  <w:color w:val="0000FF"/>
                  <w:u w:val="single"/>
                  <w:lang w:val="ru-RU"/>
                </w:rPr>
                <w:t>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93</w:t>
              </w:r>
              <w:r>
                <w:rPr>
                  <w:rFonts w:ascii="Times New Roman" w:hAnsi="Times New Roman"/>
                  <w:color w:val="0000FF"/>
                  <w:u w:val="single"/>
                </w:rPr>
                <w:t>b</w:t>
              </w:r>
              <w:r w:rsidRPr="001B5C20">
                <w:rPr>
                  <w:rFonts w:ascii="Times New Roman" w:hAnsi="Times New Roman"/>
                  <w:color w:val="0000FF"/>
                  <w:u w:val="single"/>
                  <w:lang w:val="ru-RU"/>
                </w:rPr>
                <w:t>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17</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9526</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18</w:t>
            </w:r>
          </w:p>
        </w:tc>
        <w:tc>
          <w:tcPr>
            <w:tcW w:w="3696" w:type="dxa"/>
            <w:tcMar>
              <w:top w:w="50" w:type="dxa"/>
              <w:left w:w="100" w:type="dxa"/>
            </w:tcMar>
            <w:vAlign w:val="center"/>
          </w:tcPr>
          <w:p w:rsidR="00BF1831" w:rsidRDefault="000C5489">
            <w:pPr>
              <w:spacing w:after="0"/>
              <w:ind w:left="135"/>
            </w:pPr>
            <w:r w:rsidRPr="001B5C2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974</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19</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974</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20</w:t>
            </w:r>
          </w:p>
        </w:tc>
        <w:tc>
          <w:tcPr>
            <w:tcW w:w="3696" w:type="dxa"/>
            <w:tcMar>
              <w:top w:w="50" w:type="dxa"/>
              <w:left w:w="100" w:type="dxa"/>
            </w:tcMar>
            <w:vAlign w:val="center"/>
          </w:tcPr>
          <w:p w:rsidR="00BF1831" w:rsidRDefault="000C5489">
            <w:pPr>
              <w:spacing w:after="0"/>
              <w:ind w:left="135"/>
            </w:pPr>
            <w:r w:rsidRPr="001B5C2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974</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21</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w:t>
              </w:r>
              <w:r>
                <w:rPr>
                  <w:rFonts w:ascii="Times New Roman" w:hAnsi="Times New Roman"/>
                  <w:color w:val="0000FF"/>
                  <w:u w:val="single"/>
                </w:rPr>
                <w:t>a</w:t>
              </w:r>
              <w:r w:rsidRPr="001B5C20">
                <w:rPr>
                  <w:rFonts w:ascii="Times New Roman" w:hAnsi="Times New Roman"/>
                  <w:color w:val="0000FF"/>
                  <w:u w:val="single"/>
                  <w:lang w:val="ru-RU"/>
                </w:rPr>
                <w:t>30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22</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Многообразие кишечнополостных. Значение кишечнополостных в природе и жизни человека. Практическая работа «Исследование питания </w:t>
            </w:r>
            <w:r w:rsidRPr="001B5C20">
              <w:rPr>
                <w:rFonts w:ascii="Times New Roman" w:hAnsi="Times New Roman"/>
                <w:color w:val="000000"/>
                <w:sz w:val="24"/>
                <w:lang w:val="ru-RU"/>
              </w:rPr>
              <w:lastRenderedPageBreak/>
              <w:t>гидры дафниями и циклопами (школьный аквариум)»</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w:t>
              </w:r>
              <w:r>
                <w:rPr>
                  <w:rFonts w:ascii="Times New Roman" w:hAnsi="Times New Roman"/>
                  <w:color w:val="0000FF"/>
                  <w:u w:val="single"/>
                </w:rPr>
                <w:t>ba</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23</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w:t>
              </w:r>
              <w:r>
                <w:rPr>
                  <w:rFonts w:ascii="Times New Roman" w:hAnsi="Times New Roman"/>
                  <w:color w:val="0000FF"/>
                  <w:u w:val="single"/>
                </w:rPr>
                <w:t>d</w:t>
              </w:r>
              <w:r w:rsidRPr="001B5C20">
                <w:rPr>
                  <w:rFonts w:ascii="Times New Roman" w:hAnsi="Times New Roman"/>
                  <w:color w:val="0000FF"/>
                  <w:u w:val="single"/>
                  <w:lang w:val="ru-RU"/>
                </w:rPr>
                <w:t>50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24</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070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25</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w:t>
              </w:r>
              <w:r>
                <w:rPr>
                  <w:rFonts w:ascii="Times New Roman" w:hAnsi="Times New Roman"/>
                  <w:color w:val="0000FF"/>
                  <w:u w:val="single"/>
                </w:rPr>
                <w:t>efe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26</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w:t>
              </w:r>
              <w:r w:rsidRPr="001B5C20">
                <w:rPr>
                  <w:rFonts w:ascii="Times New Roman" w:hAnsi="Times New Roman"/>
                  <w:color w:val="0000FF"/>
                  <w:u w:val="single"/>
                  <w:lang w:val="ru-RU"/>
                </w:rPr>
                <w:t>9</w:t>
              </w:r>
              <w:r>
                <w:rPr>
                  <w:rFonts w:ascii="Times New Roman" w:hAnsi="Times New Roman"/>
                  <w:color w:val="0000FF"/>
                  <w:u w:val="single"/>
                </w:rPr>
                <w:t>efe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27</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3</w:t>
              </w:r>
              <w:r>
                <w:rPr>
                  <w:rFonts w:ascii="Times New Roman" w:hAnsi="Times New Roman"/>
                  <w:color w:val="0000FF"/>
                  <w:u w:val="single"/>
                </w:rPr>
                <w:t>c</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28</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53</w:t>
              </w:r>
              <w:r>
                <w:rPr>
                  <w:rFonts w:ascii="Times New Roman" w:hAnsi="Times New Roman"/>
                  <w:color w:val="0000FF"/>
                  <w:u w:val="single"/>
                </w:rPr>
                <w:t>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29</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6</w:t>
              </w:r>
              <w:r>
                <w:rPr>
                  <w:rFonts w:ascii="Times New Roman" w:hAnsi="Times New Roman"/>
                  <w:color w:val="0000FF"/>
                  <w:u w:val="single"/>
                </w:rPr>
                <w:t>a</w:t>
              </w:r>
              <w:r w:rsidRPr="001B5C20">
                <w:rPr>
                  <w:rFonts w:ascii="Times New Roman" w:hAnsi="Times New Roman"/>
                  <w:color w:val="0000FF"/>
                  <w:u w:val="single"/>
                  <w:lang w:val="ru-RU"/>
                </w:rPr>
                <w:t>6</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30</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89</w:t>
              </w:r>
              <w:r>
                <w:rPr>
                  <w:rFonts w:ascii="Times New Roman" w:hAnsi="Times New Roman"/>
                  <w:color w:val="0000FF"/>
                  <w:u w:val="single"/>
                </w:rPr>
                <w:t>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89</w:t>
              </w:r>
              <w:r>
                <w:rPr>
                  <w:rFonts w:ascii="Times New Roman" w:hAnsi="Times New Roman"/>
                  <w:color w:val="0000FF"/>
                  <w:u w:val="single"/>
                </w:rPr>
                <w:t>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32</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w:t>
              </w:r>
              <w:r w:rsidRPr="001B5C20">
                <w:rPr>
                  <w:rFonts w:ascii="Times New Roman" w:hAnsi="Times New Roman"/>
                  <w:color w:val="0000FF"/>
                  <w:u w:val="single"/>
                  <w:lang w:val="ru-RU"/>
                </w:rPr>
                <w:t>89</w:t>
              </w:r>
              <w:r>
                <w:rPr>
                  <w:rFonts w:ascii="Times New Roman" w:hAnsi="Times New Roman"/>
                  <w:color w:val="0000FF"/>
                  <w:u w:val="single"/>
                </w:rPr>
                <w:t>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33</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dab</w:t>
              </w:r>
              <w:r w:rsidRPr="001B5C20">
                <w:rPr>
                  <w:rFonts w:ascii="Times New Roman" w:hAnsi="Times New Roman"/>
                  <w:color w:val="0000FF"/>
                  <w:u w:val="single"/>
                  <w:lang w:val="ru-RU"/>
                </w:rPr>
                <w:t>7</w:t>
              </w:r>
              <w:r>
                <w:rPr>
                  <w:rFonts w:ascii="Times New Roman" w:hAnsi="Times New Roman"/>
                  <w:color w:val="0000FF"/>
                  <w:u w:val="single"/>
                </w:rPr>
                <w:t>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34</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dacd</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35</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dae</w:t>
              </w:r>
              <w:r w:rsidRPr="001B5C20">
                <w:rPr>
                  <w:rFonts w:ascii="Times New Roman" w:hAnsi="Times New Roman"/>
                  <w:color w:val="0000FF"/>
                  <w:u w:val="single"/>
                  <w:lang w:val="ru-RU"/>
                </w:rPr>
                <w:t>44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36</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w:t>
              </w:r>
              <w:r w:rsidRPr="001B5C20">
                <w:rPr>
                  <w:rFonts w:ascii="Times New Roman" w:hAnsi="Times New Roman"/>
                  <w:color w:val="0000FF"/>
                  <w:u w:val="single"/>
                  <w:lang w:val="ru-RU"/>
                </w:rPr>
                <w:t>010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37</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Особенности внутреннего строения и процессов жизнедеятельности рыб. </w:t>
            </w:r>
            <w:r w:rsidRPr="001B5C20">
              <w:rPr>
                <w:rFonts w:ascii="Times New Roman" w:hAnsi="Times New Roman"/>
                <w:color w:val="000000"/>
                <w:sz w:val="24"/>
                <w:lang w:val="ru-RU"/>
              </w:rPr>
              <w:lastRenderedPageBreak/>
              <w:t>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w:t>
              </w:r>
              <w:r w:rsidRPr="001B5C20">
                <w:rPr>
                  <w:rFonts w:ascii="Times New Roman" w:hAnsi="Times New Roman"/>
                  <w:color w:val="0000FF"/>
                  <w:u w:val="single"/>
                  <w:lang w:val="ru-RU"/>
                </w:rPr>
                <w:t>010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38</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w:t>
              </w:r>
              <w:r w:rsidRPr="001B5C20">
                <w:rPr>
                  <w:rFonts w:ascii="Times New Roman" w:hAnsi="Times New Roman"/>
                  <w:color w:val="0000FF"/>
                  <w:u w:val="single"/>
                  <w:lang w:val="ru-RU"/>
                </w:rPr>
                <w:t>16</w:t>
              </w:r>
              <w:r>
                <w:rPr>
                  <w:rFonts w:ascii="Times New Roman" w:hAnsi="Times New Roman"/>
                  <w:color w:val="0000FF"/>
                  <w:u w:val="single"/>
                </w:rPr>
                <w:t>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39</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w:t>
              </w:r>
              <w:r w:rsidRPr="001B5C20">
                <w:rPr>
                  <w:rFonts w:ascii="Times New Roman" w:hAnsi="Times New Roman"/>
                  <w:color w:val="0000FF"/>
                  <w:u w:val="single"/>
                  <w:lang w:val="ru-RU"/>
                </w:rPr>
                <w:t>2</w:t>
              </w:r>
              <w:r>
                <w:rPr>
                  <w:rFonts w:ascii="Times New Roman" w:hAnsi="Times New Roman"/>
                  <w:color w:val="0000FF"/>
                  <w:u w:val="single"/>
                </w:rPr>
                <w:t>ea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40</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w:t>
              </w:r>
              <w:r w:rsidRPr="001B5C20">
                <w:rPr>
                  <w:rFonts w:ascii="Times New Roman" w:hAnsi="Times New Roman"/>
                  <w:color w:val="0000FF"/>
                  <w:u w:val="single"/>
                  <w:lang w:val="ru-RU"/>
                </w:rPr>
                <w:t>6</w:t>
              </w:r>
              <w:r>
                <w:rPr>
                  <w:rFonts w:ascii="Times New Roman" w:hAnsi="Times New Roman"/>
                  <w:color w:val="0000FF"/>
                  <w:u w:val="single"/>
                </w:rPr>
                <w:t>be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41</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w:t>
              </w:r>
              <w:r w:rsidRPr="001B5C20">
                <w:rPr>
                  <w:rFonts w:ascii="Times New Roman" w:hAnsi="Times New Roman"/>
                  <w:color w:val="0000FF"/>
                  <w:u w:val="single"/>
                  <w:lang w:val="ru-RU"/>
                </w:rPr>
                <w:t>6</w:t>
              </w:r>
              <w:r>
                <w:rPr>
                  <w:rFonts w:ascii="Times New Roman" w:hAnsi="Times New Roman"/>
                  <w:color w:val="0000FF"/>
                  <w:u w:val="single"/>
                </w:rPr>
                <w:t>be</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42</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dba</w:t>
              </w:r>
              <w:r w:rsidRPr="001B5C20">
                <w:rPr>
                  <w:rFonts w:ascii="Times New Roman" w:hAnsi="Times New Roman"/>
                  <w:color w:val="0000FF"/>
                  <w:u w:val="single"/>
                  <w:lang w:val="ru-RU"/>
                </w:rPr>
                <w:t>1</w:t>
              </w:r>
              <w:r>
                <w:rPr>
                  <w:rFonts w:ascii="Times New Roman" w:hAnsi="Times New Roman"/>
                  <w:color w:val="0000FF"/>
                  <w:u w:val="single"/>
                </w:rPr>
                <w:t>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43</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dbb</w:t>
              </w:r>
              <w:r w:rsidRPr="001B5C20">
                <w:rPr>
                  <w:rFonts w:ascii="Times New Roman" w:hAnsi="Times New Roman"/>
                  <w:color w:val="0000FF"/>
                  <w:u w:val="single"/>
                  <w:lang w:val="ru-RU"/>
                </w:rPr>
                <w:t>78</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44</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dbcc</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45</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dbef</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46</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Общая характеристика птиц. Практическая работа </w:t>
            </w:r>
            <w:r w:rsidRPr="001B5C20">
              <w:rPr>
                <w:rFonts w:ascii="Times New Roman" w:hAnsi="Times New Roman"/>
                <w:color w:val="000000"/>
                <w:sz w:val="24"/>
                <w:lang w:val="ru-RU"/>
              </w:rPr>
              <w:lastRenderedPageBreak/>
              <w:t>«Исследование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w:t>
              </w:r>
              <w:r w:rsidRPr="001B5C20">
                <w:rPr>
                  <w:rFonts w:ascii="Times New Roman" w:hAnsi="Times New Roman"/>
                  <w:color w:val="0000FF"/>
                  <w:u w:val="single"/>
                  <w:lang w:val="ru-RU"/>
                </w:rPr>
                <w:t>1</w:t>
              </w:r>
              <w:r>
                <w:rPr>
                  <w:rFonts w:ascii="Times New Roman" w:hAnsi="Times New Roman"/>
                  <w:color w:val="0000FF"/>
                  <w:u w:val="single"/>
                </w:rPr>
                <w:t>ea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47</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w:t>
              </w:r>
              <w:r w:rsidRPr="001B5C20">
                <w:rPr>
                  <w:rFonts w:ascii="Times New Roman" w:hAnsi="Times New Roman"/>
                  <w:color w:val="0000FF"/>
                  <w:u w:val="single"/>
                  <w:lang w:val="ru-RU"/>
                </w:rPr>
                <w:t>352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48</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w:t>
              </w:r>
              <w:r w:rsidRPr="001B5C20">
                <w:rPr>
                  <w:rFonts w:ascii="Times New Roman" w:hAnsi="Times New Roman"/>
                  <w:color w:val="0000FF"/>
                  <w:u w:val="single"/>
                  <w:lang w:val="ru-RU"/>
                </w:rPr>
                <w:t>62</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49</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w:t>
              </w:r>
              <w:r w:rsidRPr="001B5C20">
                <w:rPr>
                  <w:rFonts w:ascii="Times New Roman" w:hAnsi="Times New Roman"/>
                  <w:color w:val="0000FF"/>
                  <w:u w:val="single"/>
                  <w:lang w:val="ru-RU"/>
                </w:rPr>
                <w:t>8</w:t>
              </w:r>
              <w:r>
                <w:rPr>
                  <w:rFonts w:ascii="Times New Roman" w:hAnsi="Times New Roman"/>
                  <w:color w:val="0000FF"/>
                  <w:u w:val="single"/>
                </w:rPr>
                <w:t>a</w:t>
              </w:r>
              <w:r w:rsidRPr="001B5C20">
                <w:rPr>
                  <w:rFonts w:ascii="Times New Roman" w:hAnsi="Times New Roman"/>
                  <w:color w:val="0000FF"/>
                  <w:u w:val="single"/>
                  <w:lang w:val="ru-RU"/>
                </w:rPr>
                <w:t>2</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50</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dca</w:t>
              </w:r>
              <w:r w:rsidRPr="001B5C20">
                <w:rPr>
                  <w:rFonts w:ascii="Times New Roman" w:hAnsi="Times New Roman"/>
                  <w:color w:val="0000FF"/>
                  <w:u w:val="single"/>
                  <w:lang w:val="ru-RU"/>
                </w:rPr>
                <w:t>3</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51</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dca</w:t>
              </w:r>
              <w:r w:rsidRPr="001B5C20">
                <w:rPr>
                  <w:rFonts w:ascii="Times New Roman" w:hAnsi="Times New Roman"/>
                  <w:color w:val="0000FF"/>
                  <w:u w:val="single"/>
                  <w:lang w:val="ru-RU"/>
                </w:rPr>
                <w:t>3</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52</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dccda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53</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dce</w:t>
              </w:r>
              <w:r w:rsidRPr="001B5C20">
                <w:rPr>
                  <w:rFonts w:ascii="Times New Roman" w:hAnsi="Times New Roman"/>
                  <w:color w:val="0000FF"/>
                  <w:u w:val="single"/>
                  <w:lang w:val="ru-RU"/>
                </w:rPr>
                <w:t>9</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lastRenderedPageBreak/>
              <w:t>54</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dd</w:t>
              </w:r>
              <w:r w:rsidRPr="001B5C20">
                <w:rPr>
                  <w:rFonts w:ascii="Times New Roman" w:hAnsi="Times New Roman"/>
                  <w:color w:val="0000FF"/>
                  <w:u w:val="single"/>
                  <w:lang w:val="ru-RU"/>
                </w:rPr>
                <w:t>374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55</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dd</w:t>
              </w:r>
              <w:r w:rsidRPr="001B5C20">
                <w:rPr>
                  <w:rFonts w:ascii="Times New Roman" w:hAnsi="Times New Roman"/>
                  <w:color w:val="0000FF"/>
                  <w:u w:val="single"/>
                  <w:lang w:val="ru-RU"/>
                </w:rPr>
                <w:t>4</w:t>
              </w:r>
              <w:r>
                <w:rPr>
                  <w:rFonts w:ascii="Times New Roman" w:hAnsi="Times New Roman"/>
                  <w:color w:val="0000FF"/>
                  <w:u w:val="single"/>
                </w:rPr>
                <w:t>e</w:t>
              </w:r>
              <w:r w:rsidRPr="001B5C20">
                <w:rPr>
                  <w:rFonts w:ascii="Times New Roman" w:hAnsi="Times New Roman"/>
                  <w:color w:val="0000FF"/>
                  <w:u w:val="single"/>
                  <w:lang w:val="ru-RU"/>
                </w:rPr>
                <w:t>6</w:t>
              </w:r>
            </w:hyperlink>
          </w:p>
        </w:tc>
      </w:tr>
      <w:tr w:rsidR="00BF1831">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56</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Обобщающий урок по теме «Позвоночные животные» / Всероссийская проверочная работа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Default="00BF1831">
            <w:pPr>
              <w:spacing w:after="0"/>
              <w:ind w:left="135"/>
            </w:pPr>
          </w:p>
        </w:tc>
      </w:tr>
      <w:tr w:rsidR="00BF1831">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57</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Default="00BF1831">
            <w:pPr>
              <w:spacing w:after="0"/>
              <w:ind w:left="135"/>
            </w:pPr>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58</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dd</w:t>
              </w:r>
              <w:r w:rsidRPr="001B5C20">
                <w:rPr>
                  <w:rFonts w:ascii="Times New Roman" w:hAnsi="Times New Roman"/>
                  <w:color w:val="0000FF"/>
                  <w:u w:val="single"/>
                  <w:lang w:val="ru-RU"/>
                </w:rPr>
                <w:t>8</w:t>
              </w:r>
              <w:r>
                <w:rPr>
                  <w:rFonts w:ascii="Times New Roman" w:hAnsi="Times New Roman"/>
                  <w:color w:val="0000FF"/>
                  <w:u w:val="single"/>
                </w:rPr>
                <w:t>ba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59</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dda</w:t>
              </w:r>
              <w:r w:rsidRPr="001B5C20">
                <w:rPr>
                  <w:rFonts w:ascii="Times New Roman" w:hAnsi="Times New Roman"/>
                  <w:color w:val="0000FF"/>
                  <w:u w:val="single"/>
                  <w:lang w:val="ru-RU"/>
                </w:rPr>
                <w:t>2</w:t>
              </w:r>
              <w:r>
                <w:rPr>
                  <w:rFonts w:ascii="Times New Roman" w:hAnsi="Times New Roman"/>
                  <w:color w:val="0000FF"/>
                  <w:u w:val="single"/>
                </w:rPr>
                <w:t>c</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60</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ddb</w:t>
              </w:r>
              <w:r w:rsidRPr="001B5C20">
                <w:rPr>
                  <w:rFonts w:ascii="Times New Roman" w:hAnsi="Times New Roman"/>
                  <w:color w:val="0000FF"/>
                  <w:u w:val="single"/>
                  <w:lang w:val="ru-RU"/>
                </w:rPr>
                <w:t>94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61</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ddd</w:t>
              </w:r>
              <w:r w:rsidRPr="001B5C20">
                <w:rPr>
                  <w:rFonts w:ascii="Times New Roman" w:hAnsi="Times New Roman"/>
                  <w:color w:val="0000FF"/>
                  <w:u w:val="single"/>
                  <w:lang w:val="ru-RU"/>
                </w:rPr>
                <w:t>60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62</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de</w:t>
              </w:r>
              <w:r w:rsidRPr="001B5C20">
                <w:rPr>
                  <w:rFonts w:ascii="Times New Roman" w:hAnsi="Times New Roman"/>
                  <w:color w:val="0000FF"/>
                  <w:u w:val="single"/>
                  <w:lang w:val="ru-RU"/>
                </w:rPr>
                <w:t>058</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de</w:t>
              </w:r>
              <w:r w:rsidRPr="001B5C20">
                <w:rPr>
                  <w:rFonts w:ascii="Times New Roman" w:hAnsi="Times New Roman"/>
                  <w:color w:val="0000FF"/>
                  <w:u w:val="single"/>
                  <w:lang w:val="ru-RU"/>
                </w:rPr>
                <w:t>1</w:t>
              </w:r>
              <w:r>
                <w:rPr>
                  <w:rFonts w:ascii="Times New Roman" w:hAnsi="Times New Roman"/>
                  <w:color w:val="0000FF"/>
                  <w:u w:val="single"/>
                </w:rPr>
                <w:t>ca</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64</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de</w:t>
              </w:r>
              <w:r w:rsidRPr="001B5C20">
                <w:rPr>
                  <w:rFonts w:ascii="Times New Roman" w:hAnsi="Times New Roman"/>
                  <w:color w:val="0000FF"/>
                  <w:u w:val="single"/>
                  <w:lang w:val="ru-RU"/>
                </w:rPr>
                <w:t>6</w:t>
              </w:r>
              <w:r>
                <w:rPr>
                  <w:rFonts w:ascii="Times New Roman" w:hAnsi="Times New Roman"/>
                  <w:color w:val="0000FF"/>
                  <w:u w:val="single"/>
                </w:rPr>
                <w:t>c</w:t>
              </w:r>
              <w:r w:rsidRPr="001B5C20">
                <w:rPr>
                  <w:rFonts w:ascii="Times New Roman" w:hAnsi="Times New Roman"/>
                  <w:color w:val="0000FF"/>
                  <w:u w:val="single"/>
                  <w:lang w:val="ru-RU"/>
                </w:rPr>
                <w:t>0</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65</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de</w:t>
              </w:r>
              <w:r w:rsidRPr="001B5C20">
                <w:rPr>
                  <w:rFonts w:ascii="Times New Roman" w:hAnsi="Times New Roman"/>
                  <w:color w:val="0000FF"/>
                  <w:u w:val="single"/>
                  <w:lang w:val="ru-RU"/>
                </w:rPr>
                <w:t>846</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66</w:t>
            </w:r>
          </w:p>
        </w:tc>
        <w:tc>
          <w:tcPr>
            <w:tcW w:w="3696" w:type="dxa"/>
            <w:tcMar>
              <w:top w:w="50" w:type="dxa"/>
              <w:left w:w="100" w:type="dxa"/>
            </w:tcMar>
            <w:vAlign w:val="center"/>
          </w:tcPr>
          <w:p w:rsidR="00BF1831" w:rsidRDefault="000C5489">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de</w:t>
              </w:r>
              <w:r w:rsidRPr="001B5C20">
                <w:rPr>
                  <w:rFonts w:ascii="Times New Roman" w:hAnsi="Times New Roman"/>
                  <w:color w:val="0000FF"/>
                  <w:u w:val="single"/>
                  <w:lang w:val="ru-RU"/>
                </w:rPr>
                <w:t>9</w:t>
              </w:r>
              <w:r>
                <w:rPr>
                  <w:rFonts w:ascii="Times New Roman" w:hAnsi="Times New Roman"/>
                  <w:color w:val="0000FF"/>
                  <w:u w:val="single"/>
                </w:rPr>
                <w:t>a</w:t>
              </w:r>
              <w:r w:rsidRPr="001B5C20">
                <w:rPr>
                  <w:rFonts w:ascii="Times New Roman" w:hAnsi="Times New Roman"/>
                  <w:color w:val="0000FF"/>
                  <w:u w:val="single"/>
                  <w:lang w:val="ru-RU"/>
                </w:rPr>
                <w:t>4</w:t>
              </w:r>
            </w:hyperlink>
          </w:p>
        </w:tc>
      </w:tr>
      <w:tr w:rsidR="00BF1831" w:rsidRPr="00931078">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67</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B5C20">
                <w:rPr>
                  <w:rFonts w:ascii="Times New Roman" w:hAnsi="Times New Roman"/>
                  <w:color w:val="0000FF"/>
                  <w:u w:val="single"/>
                  <w:lang w:val="ru-RU"/>
                </w:rPr>
                <w:t>://</w:t>
              </w:r>
              <w:r>
                <w:rPr>
                  <w:rFonts w:ascii="Times New Roman" w:hAnsi="Times New Roman"/>
                  <w:color w:val="0000FF"/>
                  <w:u w:val="single"/>
                </w:rPr>
                <w:t>m</w:t>
              </w:r>
              <w:r w:rsidRPr="001B5C20">
                <w:rPr>
                  <w:rFonts w:ascii="Times New Roman" w:hAnsi="Times New Roman"/>
                  <w:color w:val="0000FF"/>
                  <w:u w:val="single"/>
                  <w:lang w:val="ru-RU"/>
                </w:rPr>
                <w:t>.</w:t>
              </w:r>
              <w:r>
                <w:rPr>
                  <w:rFonts w:ascii="Times New Roman" w:hAnsi="Times New Roman"/>
                  <w:color w:val="0000FF"/>
                  <w:u w:val="single"/>
                </w:rPr>
                <w:t>edsoo</w:t>
              </w:r>
              <w:r w:rsidRPr="001B5C20">
                <w:rPr>
                  <w:rFonts w:ascii="Times New Roman" w:hAnsi="Times New Roman"/>
                  <w:color w:val="0000FF"/>
                  <w:u w:val="single"/>
                  <w:lang w:val="ru-RU"/>
                </w:rPr>
                <w:t>.</w:t>
              </w:r>
              <w:r>
                <w:rPr>
                  <w:rFonts w:ascii="Times New Roman" w:hAnsi="Times New Roman"/>
                  <w:color w:val="0000FF"/>
                  <w:u w:val="single"/>
                </w:rPr>
                <w:t>ru</w:t>
              </w:r>
              <w:r w:rsidRPr="001B5C20">
                <w:rPr>
                  <w:rFonts w:ascii="Times New Roman" w:hAnsi="Times New Roman"/>
                  <w:color w:val="0000FF"/>
                  <w:u w:val="single"/>
                  <w:lang w:val="ru-RU"/>
                </w:rPr>
                <w:t>/863</w:t>
              </w:r>
              <w:r>
                <w:rPr>
                  <w:rFonts w:ascii="Times New Roman" w:hAnsi="Times New Roman"/>
                  <w:color w:val="0000FF"/>
                  <w:u w:val="single"/>
                </w:rPr>
                <w:t>dec</w:t>
              </w:r>
              <w:r w:rsidRPr="001B5C20">
                <w:rPr>
                  <w:rFonts w:ascii="Times New Roman" w:hAnsi="Times New Roman"/>
                  <w:color w:val="0000FF"/>
                  <w:u w:val="single"/>
                  <w:lang w:val="ru-RU"/>
                </w:rPr>
                <w:t>7</w:t>
              </w:r>
              <w:r>
                <w:rPr>
                  <w:rFonts w:ascii="Times New Roman" w:hAnsi="Times New Roman"/>
                  <w:color w:val="0000FF"/>
                  <w:u w:val="single"/>
                </w:rPr>
                <w:t>e</w:t>
              </w:r>
            </w:hyperlink>
          </w:p>
        </w:tc>
      </w:tr>
      <w:tr w:rsidR="00BF1831">
        <w:trPr>
          <w:trHeight w:val="144"/>
          <w:tblCellSpacing w:w="20" w:type="nil"/>
        </w:trPr>
        <w:tc>
          <w:tcPr>
            <w:tcW w:w="345" w:type="dxa"/>
            <w:tcMar>
              <w:top w:w="50" w:type="dxa"/>
              <w:left w:w="100" w:type="dxa"/>
            </w:tcMar>
            <w:vAlign w:val="center"/>
          </w:tcPr>
          <w:p w:rsidR="00BF1831" w:rsidRDefault="000C5489">
            <w:pPr>
              <w:spacing w:after="0"/>
            </w:pPr>
            <w:r>
              <w:rPr>
                <w:rFonts w:ascii="Times New Roman" w:hAnsi="Times New Roman"/>
                <w:color w:val="000000"/>
                <w:sz w:val="24"/>
              </w:rPr>
              <w:t>68</w:t>
            </w:r>
          </w:p>
        </w:tc>
        <w:tc>
          <w:tcPr>
            <w:tcW w:w="3696" w:type="dxa"/>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F1831" w:rsidRDefault="00BF1831">
            <w:pPr>
              <w:spacing w:after="0"/>
              <w:ind w:left="135"/>
              <w:jc w:val="center"/>
            </w:pPr>
          </w:p>
        </w:tc>
        <w:tc>
          <w:tcPr>
            <w:tcW w:w="1567" w:type="dxa"/>
            <w:tcMar>
              <w:top w:w="50" w:type="dxa"/>
              <w:left w:w="100" w:type="dxa"/>
            </w:tcMar>
            <w:vAlign w:val="center"/>
          </w:tcPr>
          <w:p w:rsidR="00BF1831" w:rsidRDefault="00BF1831">
            <w:pPr>
              <w:spacing w:after="0"/>
              <w:ind w:left="135"/>
              <w:jc w:val="center"/>
            </w:pPr>
          </w:p>
        </w:tc>
        <w:tc>
          <w:tcPr>
            <w:tcW w:w="1102" w:type="dxa"/>
            <w:tcMar>
              <w:top w:w="50" w:type="dxa"/>
              <w:left w:w="100" w:type="dxa"/>
            </w:tcMar>
            <w:vAlign w:val="center"/>
          </w:tcPr>
          <w:p w:rsidR="00BF1831" w:rsidRDefault="00BF1831">
            <w:pPr>
              <w:spacing w:after="0"/>
              <w:ind w:left="135"/>
            </w:pPr>
          </w:p>
        </w:tc>
        <w:tc>
          <w:tcPr>
            <w:tcW w:w="1911" w:type="dxa"/>
            <w:tcMar>
              <w:top w:w="50" w:type="dxa"/>
              <w:left w:w="100" w:type="dxa"/>
            </w:tcMar>
            <w:vAlign w:val="center"/>
          </w:tcPr>
          <w:p w:rsidR="00BF1831" w:rsidRDefault="00BF1831">
            <w:pPr>
              <w:spacing w:after="0"/>
              <w:ind w:left="135"/>
            </w:pPr>
          </w:p>
        </w:tc>
      </w:tr>
      <w:tr w:rsidR="00BF1831">
        <w:trPr>
          <w:trHeight w:val="144"/>
          <w:tblCellSpacing w:w="20" w:type="nil"/>
        </w:trPr>
        <w:tc>
          <w:tcPr>
            <w:tcW w:w="0" w:type="auto"/>
            <w:gridSpan w:val="2"/>
            <w:tcMar>
              <w:top w:w="50" w:type="dxa"/>
              <w:left w:w="100" w:type="dxa"/>
            </w:tcMar>
            <w:vAlign w:val="center"/>
          </w:tcPr>
          <w:p w:rsidR="00BF1831" w:rsidRPr="001B5C20" w:rsidRDefault="000C5489">
            <w:pPr>
              <w:spacing w:after="0"/>
              <w:ind w:left="135"/>
              <w:rPr>
                <w:lang w:val="ru-RU"/>
              </w:rPr>
            </w:pPr>
            <w:r w:rsidRPr="001B5C2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F1831" w:rsidRDefault="000C5489">
            <w:pPr>
              <w:spacing w:after="0"/>
              <w:ind w:left="135"/>
              <w:jc w:val="center"/>
            </w:pPr>
            <w:r w:rsidRPr="001B5C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2 </w:t>
            </w:r>
          </w:p>
        </w:tc>
        <w:tc>
          <w:tcPr>
            <w:tcW w:w="1567" w:type="dxa"/>
            <w:tcMar>
              <w:top w:w="50" w:type="dxa"/>
              <w:left w:w="100" w:type="dxa"/>
            </w:tcMar>
            <w:vAlign w:val="center"/>
          </w:tcPr>
          <w:p w:rsidR="00BF1831" w:rsidRDefault="000C5489">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BF1831" w:rsidRDefault="00BF1831"/>
        </w:tc>
      </w:tr>
    </w:tbl>
    <w:p w:rsidR="00BF1831" w:rsidRDefault="00BF1831">
      <w:pPr>
        <w:sectPr w:rsidR="00BF1831">
          <w:pgSz w:w="16383" w:h="11906" w:orient="landscape"/>
          <w:pgMar w:top="1134" w:right="850" w:bottom="1134" w:left="1701" w:header="720" w:footer="720" w:gutter="0"/>
          <w:cols w:space="720"/>
        </w:sectPr>
      </w:pPr>
    </w:p>
    <w:p w:rsidR="001B5C20" w:rsidRPr="009C23B8" w:rsidRDefault="001B5C20" w:rsidP="001B5C20">
      <w:pPr>
        <w:spacing w:after="0" w:line="240" w:lineRule="auto"/>
        <w:rPr>
          <w:rFonts w:ascii="Times New Roman" w:hAnsi="Times New Roman" w:cs="Times New Roman"/>
          <w:lang w:val="ru-RU"/>
        </w:rPr>
      </w:pPr>
      <w:bookmarkStart w:id="8" w:name="block-48551993"/>
      <w:bookmarkEnd w:id="7"/>
      <w:r w:rsidRPr="009C23B8">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ОБЯЗАТЕЛЬНЫЕ УЧЕБНЫЕ МАТЕРИАЛЫ ДЛЯ УЧЕНИКА</w:t>
      </w:r>
    </w:p>
    <w:p w:rsidR="001B5C20" w:rsidRPr="009C23B8" w:rsidRDefault="001B5C20" w:rsidP="001B5C20">
      <w:pPr>
        <w:spacing w:after="0" w:line="240" w:lineRule="auto"/>
        <w:rPr>
          <w:rFonts w:ascii="Times New Roman" w:hAnsi="Times New Roman" w:cs="Times New Roman"/>
          <w:lang w:val="ru-RU"/>
        </w:rPr>
      </w:pPr>
      <w:r>
        <w:rPr>
          <w:rFonts w:ascii="Times New Roman" w:hAnsi="Times New Roman" w:cs="Times New Roman"/>
          <w:lang w:val="ru-RU"/>
        </w:rPr>
        <w:t xml:space="preserve">Биология, 8 </w:t>
      </w:r>
      <w:r w:rsidRPr="009C23B8">
        <w:rPr>
          <w:rFonts w:ascii="Times New Roman" w:hAnsi="Times New Roman" w:cs="Times New Roman"/>
          <w:lang w:val="ru-RU"/>
        </w:rPr>
        <w:t>класс /Базовый уровень /Пасечник В.В., Суматохин С.В., Гапонюк З.Г., и другие под редакцией Пасечника В.В., Акционерное общество «Издательство «Просвещение»</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МЕТОДИЧЕСКИЕ МАТЕРИАЛЫ ДЛЯ УЧИТЕЛЯ</w:t>
      </w:r>
    </w:p>
    <w:p w:rsidR="001B5C20" w:rsidRPr="009C23B8" w:rsidRDefault="001B5C20" w:rsidP="001B5C20">
      <w:pPr>
        <w:spacing w:after="0" w:line="240" w:lineRule="auto"/>
        <w:rPr>
          <w:rFonts w:ascii="Times New Roman" w:hAnsi="Times New Roman" w:cs="Times New Roman"/>
          <w:lang w:val="ru-RU"/>
        </w:rPr>
      </w:pPr>
      <w:r>
        <w:rPr>
          <w:rFonts w:ascii="Times New Roman" w:hAnsi="Times New Roman" w:cs="Times New Roman"/>
          <w:lang w:val="ru-RU"/>
        </w:rPr>
        <w:t xml:space="preserve">Методическое пособие 8 </w:t>
      </w:r>
      <w:proofErr w:type="gramStart"/>
      <w:r w:rsidRPr="009C23B8">
        <w:rPr>
          <w:rFonts w:ascii="Times New Roman" w:hAnsi="Times New Roman" w:cs="Times New Roman"/>
          <w:lang w:val="ru-RU"/>
        </w:rPr>
        <w:t>кл./</w:t>
      </w:r>
      <w:proofErr w:type="gramEnd"/>
      <w:r w:rsidRPr="009C23B8">
        <w:rPr>
          <w:rFonts w:ascii="Times New Roman" w:hAnsi="Times New Roman" w:cs="Times New Roman"/>
          <w:lang w:val="ru-RU"/>
        </w:rPr>
        <w:t>Пасечник В.В., Акционерное общество издательство "Просвещение"</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ЦИФРОВЫЕ ОБРАЗОВАТЕЛЬНЫЕ РЕСУРСЫ И РЕСУРСЫ СЕТИ ИНТЕРНЕТ</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https://resh.edu.ru/subject/</w:t>
      </w:r>
      <w:r>
        <w:rPr>
          <w:rFonts w:ascii="Times New Roman" w:hAnsi="Times New Roman" w:cs="Times New Roman"/>
          <w:lang w:val="ru-RU"/>
        </w:rPr>
        <w:t>8</w:t>
      </w:r>
      <w:r w:rsidRPr="009C23B8">
        <w:rPr>
          <w:rFonts w:ascii="Times New Roman" w:hAnsi="Times New Roman" w:cs="Times New Roman"/>
          <w:lang w:val="ru-RU"/>
        </w:rPr>
        <w:t>/</w:t>
      </w:r>
      <w:r>
        <w:rPr>
          <w:rFonts w:ascii="Times New Roman" w:hAnsi="Times New Roman" w:cs="Times New Roman"/>
          <w:lang w:val="ru-RU"/>
        </w:rPr>
        <w:t>8</w:t>
      </w:r>
      <w:r w:rsidRPr="009C23B8">
        <w:rPr>
          <w:rFonts w:ascii="Times New Roman" w:hAnsi="Times New Roman" w:cs="Times New Roman"/>
          <w:lang w:val="ru-RU"/>
        </w:rPr>
        <w:t>/</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http://www.en.edu.ru</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https://content.edsoo.ru/lab/</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http://www.school.edu.ru</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http://www.fipi.ru/</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http://www.rustest.ru/</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http://school-collection.edu.ru/</w:t>
      </w:r>
    </w:p>
    <w:p w:rsidR="001B5C20" w:rsidRPr="009C23B8" w:rsidRDefault="001B5C20" w:rsidP="001B5C20">
      <w:pPr>
        <w:spacing w:after="0" w:line="240" w:lineRule="auto"/>
        <w:rPr>
          <w:rFonts w:ascii="Times New Roman" w:hAnsi="Times New Roman" w:cs="Times New Roman"/>
          <w:lang w:val="ru-RU"/>
        </w:rPr>
      </w:pPr>
    </w:p>
    <w:p w:rsidR="001B5C20" w:rsidRPr="009C23B8" w:rsidRDefault="001B5C20" w:rsidP="001B5C20">
      <w:pPr>
        <w:spacing w:after="0" w:line="240" w:lineRule="auto"/>
        <w:rPr>
          <w:rFonts w:ascii="Times New Roman" w:hAnsi="Times New Roman" w:cs="Times New Roman"/>
          <w:lang w:val="ru-RU"/>
        </w:rPr>
        <w:sectPr w:rsidR="001B5C20" w:rsidRPr="009C23B8">
          <w:pgSz w:w="11906" w:h="16383"/>
          <w:pgMar w:top="1134" w:right="850" w:bottom="1134" w:left="1701" w:header="720" w:footer="720" w:gutter="0"/>
          <w:cols w:space="720"/>
        </w:sectPr>
      </w:pPr>
      <w:r w:rsidRPr="009C23B8">
        <w:rPr>
          <w:rFonts w:ascii="Times New Roman" w:hAnsi="Times New Roman" w:cs="Times New Roman"/>
          <w:lang w:val="ru-RU"/>
        </w:rPr>
        <w:t xml:space="preserve"> https://bio11-vpr.sdamgia.ru/</w:t>
      </w:r>
    </w:p>
    <w:p w:rsidR="00BF1831" w:rsidRPr="001B5C20" w:rsidRDefault="00BF1831">
      <w:pPr>
        <w:spacing w:after="0" w:line="480" w:lineRule="auto"/>
        <w:ind w:left="120"/>
        <w:rPr>
          <w:lang w:val="ru-RU"/>
        </w:rPr>
      </w:pPr>
    </w:p>
    <w:bookmarkEnd w:id="8"/>
    <w:p w:rsidR="000C5489" w:rsidRPr="001B5C20" w:rsidRDefault="000C5489">
      <w:pPr>
        <w:rPr>
          <w:lang w:val="ru-RU"/>
        </w:rPr>
      </w:pPr>
    </w:p>
    <w:sectPr w:rsidR="000C5489" w:rsidRPr="001B5C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F41"/>
    <w:multiLevelType w:val="multilevel"/>
    <w:tmpl w:val="203E53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350FA4"/>
    <w:multiLevelType w:val="multilevel"/>
    <w:tmpl w:val="6B2261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51463"/>
    <w:multiLevelType w:val="multilevel"/>
    <w:tmpl w:val="7ACC4F8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C12DF"/>
    <w:multiLevelType w:val="multilevel"/>
    <w:tmpl w:val="48F65FD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06BA2"/>
    <w:multiLevelType w:val="multilevel"/>
    <w:tmpl w:val="047C65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BF1809"/>
    <w:multiLevelType w:val="multilevel"/>
    <w:tmpl w:val="983CD2A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E13710"/>
    <w:multiLevelType w:val="multilevel"/>
    <w:tmpl w:val="446428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9632A2"/>
    <w:multiLevelType w:val="multilevel"/>
    <w:tmpl w:val="80E06FB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C81378"/>
    <w:multiLevelType w:val="multilevel"/>
    <w:tmpl w:val="0F3CCA5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C03BB4"/>
    <w:multiLevelType w:val="multilevel"/>
    <w:tmpl w:val="56100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284C7C"/>
    <w:multiLevelType w:val="multilevel"/>
    <w:tmpl w:val="F3C6AB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550A36"/>
    <w:multiLevelType w:val="multilevel"/>
    <w:tmpl w:val="D1368A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2A648A"/>
    <w:multiLevelType w:val="multilevel"/>
    <w:tmpl w:val="928EE85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740596"/>
    <w:multiLevelType w:val="multilevel"/>
    <w:tmpl w:val="1026BD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4745C6B"/>
    <w:multiLevelType w:val="multilevel"/>
    <w:tmpl w:val="809C59C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946434"/>
    <w:multiLevelType w:val="multilevel"/>
    <w:tmpl w:val="C816AEB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BC5627"/>
    <w:multiLevelType w:val="multilevel"/>
    <w:tmpl w:val="BD9E061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A36437"/>
    <w:multiLevelType w:val="multilevel"/>
    <w:tmpl w:val="9C90BF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C45E9F"/>
    <w:multiLevelType w:val="multilevel"/>
    <w:tmpl w:val="974A98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294C4A"/>
    <w:multiLevelType w:val="multilevel"/>
    <w:tmpl w:val="FB2ED3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C4113C"/>
    <w:multiLevelType w:val="multilevel"/>
    <w:tmpl w:val="D1D0C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433E76"/>
    <w:multiLevelType w:val="multilevel"/>
    <w:tmpl w:val="D04C6FC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D1BD4"/>
    <w:multiLevelType w:val="multilevel"/>
    <w:tmpl w:val="AEC688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7D10CD"/>
    <w:multiLevelType w:val="multilevel"/>
    <w:tmpl w:val="95C418F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E8305D"/>
    <w:multiLevelType w:val="multilevel"/>
    <w:tmpl w:val="338AA63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0A389C"/>
    <w:multiLevelType w:val="multilevel"/>
    <w:tmpl w:val="F7D0A01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E157B2"/>
    <w:multiLevelType w:val="multilevel"/>
    <w:tmpl w:val="1E0C34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BA3E33"/>
    <w:multiLevelType w:val="multilevel"/>
    <w:tmpl w:val="F8A2130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C90FC6"/>
    <w:multiLevelType w:val="multilevel"/>
    <w:tmpl w:val="AC165B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4D35A1"/>
    <w:multiLevelType w:val="multilevel"/>
    <w:tmpl w:val="3D2AC6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DB6939"/>
    <w:multiLevelType w:val="multilevel"/>
    <w:tmpl w:val="F9443E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427CA2"/>
    <w:multiLevelType w:val="multilevel"/>
    <w:tmpl w:val="708898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7218C0"/>
    <w:multiLevelType w:val="multilevel"/>
    <w:tmpl w:val="4A98F6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8B51B1"/>
    <w:multiLevelType w:val="multilevel"/>
    <w:tmpl w:val="744ACC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9E459A"/>
    <w:multiLevelType w:val="multilevel"/>
    <w:tmpl w:val="DA742A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6"/>
  </w:num>
  <w:num w:numId="3">
    <w:abstractNumId w:val="12"/>
  </w:num>
  <w:num w:numId="4">
    <w:abstractNumId w:val="22"/>
  </w:num>
  <w:num w:numId="5">
    <w:abstractNumId w:val="24"/>
  </w:num>
  <w:num w:numId="6">
    <w:abstractNumId w:val="30"/>
  </w:num>
  <w:num w:numId="7">
    <w:abstractNumId w:val="20"/>
  </w:num>
  <w:num w:numId="8">
    <w:abstractNumId w:val="1"/>
  </w:num>
  <w:num w:numId="9">
    <w:abstractNumId w:val="13"/>
  </w:num>
  <w:num w:numId="10">
    <w:abstractNumId w:val="19"/>
  </w:num>
  <w:num w:numId="11">
    <w:abstractNumId w:val="27"/>
  </w:num>
  <w:num w:numId="12">
    <w:abstractNumId w:val="10"/>
  </w:num>
  <w:num w:numId="13">
    <w:abstractNumId w:val="4"/>
  </w:num>
  <w:num w:numId="14">
    <w:abstractNumId w:val="18"/>
  </w:num>
  <w:num w:numId="15">
    <w:abstractNumId w:val="9"/>
  </w:num>
  <w:num w:numId="16">
    <w:abstractNumId w:val="17"/>
  </w:num>
  <w:num w:numId="17">
    <w:abstractNumId w:val="28"/>
  </w:num>
  <w:num w:numId="18">
    <w:abstractNumId w:val="31"/>
  </w:num>
  <w:num w:numId="19">
    <w:abstractNumId w:val="25"/>
  </w:num>
  <w:num w:numId="20">
    <w:abstractNumId w:val="7"/>
  </w:num>
  <w:num w:numId="21">
    <w:abstractNumId w:val="26"/>
  </w:num>
  <w:num w:numId="22">
    <w:abstractNumId w:val="11"/>
  </w:num>
  <w:num w:numId="23">
    <w:abstractNumId w:val="32"/>
  </w:num>
  <w:num w:numId="24">
    <w:abstractNumId w:val="0"/>
  </w:num>
  <w:num w:numId="25">
    <w:abstractNumId w:val="29"/>
  </w:num>
  <w:num w:numId="26">
    <w:abstractNumId w:val="34"/>
  </w:num>
  <w:num w:numId="27">
    <w:abstractNumId w:val="3"/>
  </w:num>
  <w:num w:numId="28">
    <w:abstractNumId w:val="8"/>
  </w:num>
  <w:num w:numId="29">
    <w:abstractNumId w:val="14"/>
  </w:num>
  <w:num w:numId="30">
    <w:abstractNumId w:val="15"/>
  </w:num>
  <w:num w:numId="31">
    <w:abstractNumId w:val="16"/>
  </w:num>
  <w:num w:numId="32">
    <w:abstractNumId w:val="21"/>
  </w:num>
  <w:num w:numId="33">
    <w:abstractNumId w:val="5"/>
  </w:num>
  <w:num w:numId="34">
    <w:abstractNumId w:val="2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831"/>
    <w:rsid w:val="000C5489"/>
    <w:rsid w:val="001B5C20"/>
    <w:rsid w:val="00587AA4"/>
    <w:rsid w:val="00931078"/>
    <w:rsid w:val="00BF1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B6818"/>
  <w15:docId w15:val="{294E9113-84B0-4028-AD59-307E2B43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d7c26" TargetMode="External"/><Relationship Id="rId21" Type="http://schemas.openxmlformats.org/officeDocument/2006/relationships/hyperlink" Target="https://m.edsoo.ru/7f418886" TargetMode="External"/><Relationship Id="rId42" Type="http://schemas.openxmlformats.org/officeDocument/2006/relationships/hyperlink" Target="https://m.edsoo.ru/863d974c" TargetMode="External"/><Relationship Id="rId47" Type="http://schemas.openxmlformats.org/officeDocument/2006/relationships/hyperlink" Target="https://m.edsoo.ru/863da070" TargetMode="External"/><Relationship Id="rId63" Type="http://schemas.openxmlformats.org/officeDocument/2006/relationships/hyperlink" Target="https://m.edsoo.ru/863db6be" TargetMode="External"/><Relationship Id="rId68" Type="http://schemas.openxmlformats.org/officeDocument/2006/relationships/hyperlink" Target="https://m.edsoo.ru/863dbef2" TargetMode="External"/><Relationship Id="rId84" Type="http://schemas.openxmlformats.org/officeDocument/2006/relationships/hyperlink" Target="https://m.edsoo.ru/863de1ca" TargetMode="External"/><Relationship Id="rId89" Type="http://schemas.openxmlformats.org/officeDocument/2006/relationships/fontTable" Target="fontTable.xml"/><Relationship Id="rId16" Type="http://schemas.openxmlformats.org/officeDocument/2006/relationships/hyperlink" Target="https://m.edsoo.ru/7f418886" TargetMode="External"/><Relationship Id="rId11" Type="http://schemas.openxmlformats.org/officeDocument/2006/relationships/hyperlink" Target="https://m.edsoo.ru/7f418886" TargetMode="External"/><Relationship Id="rId32" Type="http://schemas.openxmlformats.org/officeDocument/2006/relationships/hyperlink" Target="https://m.edsoo.ru/863d86c6" TargetMode="External"/><Relationship Id="rId37" Type="http://schemas.openxmlformats.org/officeDocument/2006/relationships/hyperlink" Target="https://m.edsoo.ru/863d9260" TargetMode="External"/><Relationship Id="rId53" Type="http://schemas.openxmlformats.org/officeDocument/2006/relationships/hyperlink" Target="https://m.edsoo.ru/863da89a" TargetMode="External"/><Relationship Id="rId58" Type="http://schemas.openxmlformats.org/officeDocument/2006/relationships/hyperlink" Target="https://m.edsoo.ru/863dae44" TargetMode="External"/><Relationship Id="rId74" Type="http://schemas.openxmlformats.org/officeDocument/2006/relationships/hyperlink" Target="https://m.edsoo.ru/863dca3c" TargetMode="External"/><Relationship Id="rId79" Type="http://schemas.openxmlformats.org/officeDocument/2006/relationships/hyperlink" Target="https://m.edsoo.ru/863dd8ba" TargetMode="External"/><Relationship Id="rId5" Type="http://schemas.openxmlformats.org/officeDocument/2006/relationships/image" Target="media/image1.jpeg"/><Relationship Id="rId90" Type="http://schemas.openxmlformats.org/officeDocument/2006/relationships/theme" Target="theme/theme1.xml"/><Relationship Id="rId14" Type="http://schemas.openxmlformats.org/officeDocument/2006/relationships/hyperlink" Target="https://m.edsoo.ru/7f418886" TargetMode="External"/><Relationship Id="rId22" Type="http://schemas.openxmlformats.org/officeDocument/2006/relationships/hyperlink" Target="https://m.edsoo.ru/7f418886" TargetMode="External"/><Relationship Id="rId27" Type="http://schemas.openxmlformats.org/officeDocument/2006/relationships/hyperlink" Target="https://m.edsoo.ru/863d7d98" TargetMode="External"/><Relationship Id="rId30" Type="http://schemas.openxmlformats.org/officeDocument/2006/relationships/hyperlink" Target="https://m.edsoo.ru/863d82ca" TargetMode="External"/><Relationship Id="rId35" Type="http://schemas.openxmlformats.org/officeDocument/2006/relationships/hyperlink" Target="https://m.edsoo.ru/863d8d74" TargetMode="External"/><Relationship Id="rId43" Type="http://schemas.openxmlformats.org/officeDocument/2006/relationships/hyperlink" Target="https://m.edsoo.ru/863d974c" TargetMode="External"/><Relationship Id="rId48" Type="http://schemas.openxmlformats.org/officeDocument/2006/relationships/hyperlink" Target="https://m.edsoo.ru/863d9efe" TargetMode="External"/><Relationship Id="rId56" Type="http://schemas.openxmlformats.org/officeDocument/2006/relationships/hyperlink" Target="https://m.edsoo.ru/863dab7e" TargetMode="External"/><Relationship Id="rId64" Type="http://schemas.openxmlformats.org/officeDocument/2006/relationships/hyperlink" Target="https://m.edsoo.ru/863db6be" TargetMode="External"/><Relationship Id="rId69" Type="http://schemas.openxmlformats.org/officeDocument/2006/relationships/hyperlink" Target="https://m.edsoo.ru/863dc1ea" TargetMode="External"/><Relationship Id="rId77" Type="http://schemas.openxmlformats.org/officeDocument/2006/relationships/hyperlink" Target="https://m.edsoo.ru/863dd374" TargetMode="External"/><Relationship Id="rId8" Type="http://schemas.openxmlformats.org/officeDocument/2006/relationships/hyperlink" Target="https://m.edsoo.ru/7f418886" TargetMode="External"/><Relationship Id="rId51" Type="http://schemas.openxmlformats.org/officeDocument/2006/relationships/hyperlink" Target="https://m.edsoo.ru/863da53e" TargetMode="External"/><Relationship Id="rId72" Type="http://schemas.openxmlformats.org/officeDocument/2006/relationships/hyperlink" Target="https://m.edsoo.ru/863dc8a2" TargetMode="External"/><Relationship Id="rId80" Type="http://schemas.openxmlformats.org/officeDocument/2006/relationships/hyperlink" Target="https://m.edsoo.ru/863dda2c" TargetMode="External"/><Relationship Id="rId85" Type="http://schemas.openxmlformats.org/officeDocument/2006/relationships/hyperlink" Target="https://m.edsoo.ru/863de6c0" TargetMode="External"/><Relationship Id="rId3" Type="http://schemas.openxmlformats.org/officeDocument/2006/relationships/settings" Target="settings.xm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s://m.edsoo.ru/863d78a2" TargetMode="External"/><Relationship Id="rId33" Type="http://schemas.openxmlformats.org/officeDocument/2006/relationships/hyperlink" Target="https://m.edsoo.ru/863d8856" TargetMode="External"/><Relationship Id="rId38" Type="http://schemas.openxmlformats.org/officeDocument/2006/relationships/hyperlink" Target="https://m.edsoo.ru/863d93b4" TargetMode="External"/><Relationship Id="rId46" Type="http://schemas.openxmlformats.org/officeDocument/2006/relationships/hyperlink" Target="https://m.edsoo.ru/863d9d50" TargetMode="External"/><Relationship Id="rId59" Type="http://schemas.openxmlformats.org/officeDocument/2006/relationships/hyperlink" Target="https://m.edsoo.ru/863db010" TargetMode="External"/><Relationship Id="rId67" Type="http://schemas.openxmlformats.org/officeDocument/2006/relationships/hyperlink" Target="https://m.edsoo.ru/863dbcc2" TargetMode="External"/><Relationship Id="rId20" Type="http://schemas.openxmlformats.org/officeDocument/2006/relationships/hyperlink" Target="https://m.edsoo.ru/7f418886" TargetMode="External"/><Relationship Id="rId41" Type="http://schemas.openxmlformats.org/officeDocument/2006/relationships/hyperlink" Target="https://m.edsoo.ru/863d974c" TargetMode="External"/><Relationship Id="rId54" Type="http://schemas.openxmlformats.org/officeDocument/2006/relationships/hyperlink" Target="https://m.edsoo.ru/863da89a" TargetMode="External"/><Relationship Id="rId62" Type="http://schemas.openxmlformats.org/officeDocument/2006/relationships/hyperlink" Target="https://m.edsoo.ru/863db2ea" TargetMode="External"/><Relationship Id="rId70" Type="http://schemas.openxmlformats.org/officeDocument/2006/relationships/hyperlink" Target="https://m.edsoo.ru/863dc352" TargetMode="External"/><Relationship Id="rId75" Type="http://schemas.openxmlformats.org/officeDocument/2006/relationships/hyperlink" Target="https://m.edsoo.ru/863dccda" TargetMode="External"/><Relationship Id="rId83" Type="http://schemas.openxmlformats.org/officeDocument/2006/relationships/hyperlink" Target="https://m.edsoo.ru/863de058" TargetMode="External"/><Relationship Id="rId88" Type="http://schemas.openxmlformats.org/officeDocument/2006/relationships/hyperlink" Target="https://m.edsoo.ru/863dec7e" TargetMode="External"/><Relationship Id="rId1" Type="http://schemas.openxmlformats.org/officeDocument/2006/relationships/numbering" Target="numbering.xml"/><Relationship Id="rId6" Type="http://schemas.openxmlformats.org/officeDocument/2006/relationships/hyperlink" Target="https://m.edsoo.ru/7f418886" TargetMode="External"/><Relationship Id="rId15"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863d7f1e" TargetMode="External"/><Relationship Id="rId36" Type="http://schemas.openxmlformats.org/officeDocument/2006/relationships/hyperlink" Target="https://m.edsoo.ru/863d8f9a" TargetMode="External"/><Relationship Id="rId49" Type="http://schemas.openxmlformats.org/officeDocument/2006/relationships/hyperlink" Target="https://m.edsoo.ru/863d9efe" TargetMode="External"/><Relationship Id="rId57" Type="http://schemas.openxmlformats.org/officeDocument/2006/relationships/hyperlink" Target="https://m.edsoo.ru/863dacd2" TargetMode="External"/><Relationship Id="rId10" Type="http://schemas.openxmlformats.org/officeDocument/2006/relationships/hyperlink" Target="https://m.edsoo.ru/7f418886" TargetMode="External"/><Relationship Id="rId31" Type="http://schemas.openxmlformats.org/officeDocument/2006/relationships/hyperlink" Target="https://m.edsoo.ru/863d84fa" TargetMode="External"/><Relationship Id="rId44" Type="http://schemas.openxmlformats.org/officeDocument/2006/relationships/hyperlink" Target="https://m.edsoo.ru/863d9a30" TargetMode="External"/><Relationship Id="rId52" Type="http://schemas.openxmlformats.org/officeDocument/2006/relationships/hyperlink" Target="https://m.edsoo.ru/863da6a6" TargetMode="External"/><Relationship Id="rId60" Type="http://schemas.openxmlformats.org/officeDocument/2006/relationships/hyperlink" Target="https://m.edsoo.ru/863db010" TargetMode="External"/><Relationship Id="rId65" Type="http://schemas.openxmlformats.org/officeDocument/2006/relationships/hyperlink" Target="https://m.edsoo.ru/863dba1a" TargetMode="External"/><Relationship Id="rId73" Type="http://schemas.openxmlformats.org/officeDocument/2006/relationships/hyperlink" Target="https://m.edsoo.ru/863dca3c" TargetMode="External"/><Relationship Id="rId78" Type="http://schemas.openxmlformats.org/officeDocument/2006/relationships/hyperlink" Target="https://m.edsoo.ru/863dd4e6" TargetMode="External"/><Relationship Id="rId81" Type="http://schemas.openxmlformats.org/officeDocument/2006/relationships/hyperlink" Target="https://m.edsoo.ru/863ddb94" TargetMode="External"/><Relationship Id="rId86" Type="http://schemas.openxmlformats.org/officeDocument/2006/relationships/hyperlink" Target="https://m.edsoo.ru/863de846" TargetMode="External"/><Relationship Id="rId4" Type="http://schemas.openxmlformats.org/officeDocument/2006/relationships/webSettings" Target="webSettings.xml"/><Relationship Id="rId9" Type="http://schemas.openxmlformats.org/officeDocument/2006/relationships/hyperlink" Target="https://m.edsoo.ru/7f418886"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863d93b4" TargetMode="External"/><Relationship Id="rId34" Type="http://schemas.openxmlformats.org/officeDocument/2006/relationships/hyperlink" Target="https://m.edsoo.ru/863d89d2" TargetMode="External"/><Relationship Id="rId50" Type="http://schemas.openxmlformats.org/officeDocument/2006/relationships/hyperlink" Target="https://m.edsoo.ru/863da3c2" TargetMode="External"/><Relationship Id="rId55" Type="http://schemas.openxmlformats.org/officeDocument/2006/relationships/hyperlink" Target="https://m.edsoo.ru/863da89a" TargetMode="External"/><Relationship Id="rId76" Type="http://schemas.openxmlformats.org/officeDocument/2006/relationships/hyperlink" Target="https://m.edsoo.ru/863dce9c" TargetMode="External"/><Relationship Id="rId7" Type="http://schemas.openxmlformats.org/officeDocument/2006/relationships/hyperlink" Target="https://m.edsoo.ru/7f418886" TargetMode="External"/><Relationship Id="rId71" Type="http://schemas.openxmlformats.org/officeDocument/2006/relationships/hyperlink" Target="https://m.edsoo.ru/863dc62c" TargetMode="External"/><Relationship Id="rId2" Type="http://schemas.openxmlformats.org/officeDocument/2006/relationships/styles" Target="styles.xml"/><Relationship Id="rId29" Type="http://schemas.openxmlformats.org/officeDocument/2006/relationships/hyperlink" Target="https://m.edsoo.ru/863d809a" TargetMode="External"/><Relationship Id="rId24" Type="http://schemas.openxmlformats.org/officeDocument/2006/relationships/hyperlink" Target="https://m.edsoo.ru/863d7744" TargetMode="External"/><Relationship Id="rId40" Type="http://schemas.openxmlformats.org/officeDocument/2006/relationships/hyperlink" Target="https://m.edsoo.ru/863d9526" TargetMode="External"/><Relationship Id="rId45" Type="http://schemas.openxmlformats.org/officeDocument/2006/relationships/hyperlink" Target="https://m.edsoo.ru/863d9ba2" TargetMode="External"/><Relationship Id="rId66" Type="http://schemas.openxmlformats.org/officeDocument/2006/relationships/hyperlink" Target="https://m.edsoo.ru/863dbb78" TargetMode="External"/><Relationship Id="rId87" Type="http://schemas.openxmlformats.org/officeDocument/2006/relationships/hyperlink" Target="https://m.edsoo.ru/863de9a4" TargetMode="External"/><Relationship Id="rId61" Type="http://schemas.openxmlformats.org/officeDocument/2006/relationships/hyperlink" Target="https://m.edsoo.ru/863db16e" TargetMode="External"/><Relationship Id="rId82" Type="http://schemas.openxmlformats.org/officeDocument/2006/relationships/hyperlink" Target="https://m.edsoo.ru/863ddd60" TargetMode="External"/><Relationship Id="rId19" Type="http://schemas.openxmlformats.org/officeDocument/2006/relationships/hyperlink" Target="https://m.edsoo.ru/7f418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7207</Words>
  <Characters>41084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2</cp:revision>
  <dcterms:created xsi:type="dcterms:W3CDTF">2024-11-11T15:47:00Z</dcterms:created>
  <dcterms:modified xsi:type="dcterms:W3CDTF">2024-11-11T15:47:00Z</dcterms:modified>
</cp:coreProperties>
</file>