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DA9" w:rsidRPr="00753D62" w:rsidRDefault="00EF7C27" w:rsidP="00753D6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0D2DA9" w:rsidRPr="00753D6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8551994"/>
      <w:bookmarkStart w:id="1" w:name="_GoBack"/>
      <w:r>
        <w:rPr>
          <w:rFonts w:ascii="Times New Roman" w:hAnsi="Times New Roman" w:cs="Times New Roman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7pt;height:762.75pt">
            <v:imagedata r:id="rId5" o:title="Биология 6"/>
          </v:shape>
        </w:pict>
      </w:r>
      <w:bookmarkEnd w:id="1"/>
    </w:p>
    <w:p w:rsidR="000D2DA9" w:rsidRPr="00753D62" w:rsidRDefault="00634068" w:rsidP="00753D62">
      <w:pPr>
        <w:spacing w:after="0" w:line="264" w:lineRule="auto"/>
        <w:jc w:val="both"/>
        <w:rPr>
          <w:lang w:val="ru-RU"/>
        </w:rPr>
      </w:pPr>
      <w:bookmarkStart w:id="2" w:name="block-48551995"/>
      <w:bookmarkEnd w:id="0"/>
      <w:r w:rsidRPr="00753D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связей естественно-научных учебных предметов на уровне основного общего образования. 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bookmarkStart w:id="3" w:name="3b562cd9-1b1f-4c62-99a2-3c330cdcc105"/>
      <w:r w:rsidRPr="00753D62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биологии, составляет </w:t>
      </w:r>
      <w:r w:rsidR="00753D62">
        <w:rPr>
          <w:rFonts w:ascii="Times New Roman" w:hAnsi="Times New Roman"/>
          <w:color w:val="000000"/>
          <w:sz w:val="28"/>
          <w:lang w:val="ru-RU"/>
        </w:rPr>
        <w:t>34</w:t>
      </w:r>
      <w:r w:rsidRPr="00753D62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753D62">
        <w:rPr>
          <w:rFonts w:ascii="Times New Roman" w:hAnsi="Times New Roman"/>
          <w:color w:val="000000"/>
          <w:sz w:val="28"/>
          <w:lang w:val="ru-RU"/>
        </w:rPr>
        <w:t>а</w:t>
      </w:r>
      <w:r w:rsidRPr="00753D62">
        <w:rPr>
          <w:rFonts w:ascii="Times New Roman" w:hAnsi="Times New Roman"/>
          <w:color w:val="000000"/>
          <w:sz w:val="28"/>
          <w:lang w:val="ru-RU"/>
        </w:rPr>
        <w:t>: 1 час в неделю</w:t>
      </w:r>
      <w:bookmarkEnd w:id="3"/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0D2DA9" w:rsidRPr="00753D62" w:rsidRDefault="000D2DA9">
      <w:pPr>
        <w:rPr>
          <w:lang w:val="ru-RU"/>
        </w:rPr>
        <w:sectPr w:rsidR="000D2DA9" w:rsidRPr="00753D62">
          <w:pgSz w:w="11906" w:h="16383"/>
          <w:pgMar w:top="1134" w:right="850" w:bottom="1134" w:left="1701" w:header="720" w:footer="720" w:gutter="0"/>
          <w:cols w:space="720"/>
        </w:sectPr>
      </w:pPr>
    </w:p>
    <w:p w:rsidR="000D2DA9" w:rsidRPr="00753D62" w:rsidRDefault="00634068" w:rsidP="00753D62">
      <w:pPr>
        <w:spacing w:after="0" w:line="264" w:lineRule="auto"/>
        <w:ind w:left="120"/>
        <w:jc w:val="both"/>
      </w:pPr>
      <w:bookmarkStart w:id="4" w:name="block-48551997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D2DA9" w:rsidRDefault="0063406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0D2DA9" w:rsidRDefault="006340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</w:t>
      </w:r>
      <w:proofErr w:type="spellEnd"/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753D62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 w:rsidRPr="00753D62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0D2DA9" w:rsidRDefault="00634068">
      <w:pPr>
        <w:numPr>
          <w:ilvl w:val="0"/>
          <w:numId w:val="8"/>
        </w:numPr>
        <w:spacing w:after="0" w:line="264" w:lineRule="auto"/>
        <w:jc w:val="both"/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многообразие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покрытосеменных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Строение и разнообразие цветков. Соцветия. Плоды. </w:t>
      </w:r>
      <w:r w:rsidRPr="00286968">
        <w:rPr>
          <w:rFonts w:ascii="Times New Roman" w:hAnsi="Times New Roman"/>
          <w:color w:val="000000"/>
          <w:sz w:val="28"/>
          <w:lang w:val="ru-RU"/>
        </w:rPr>
        <w:t xml:space="preserve">Типы плодов. </w:t>
      </w:r>
      <w:r w:rsidRPr="00753D62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0D2DA9" w:rsidRDefault="00634068">
      <w:pPr>
        <w:numPr>
          <w:ilvl w:val="0"/>
          <w:numId w:val="9"/>
        </w:numPr>
        <w:spacing w:after="0" w:line="264" w:lineRule="auto"/>
        <w:jc w:val="both"/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Жизнедеятельность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</w:p>
    <w:p w:rsidR="000D2DA9" w:rsidRDefault="006340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0D2DA9" w:rsidRPr="00286968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 w:rsidRPr="00286968"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</w:t>
      </w:r>
      <w:r w:rsidRPr="00753D62">
        <w:rPr>
          <w:rFonts w:ascii="Times New Roman" w:hAnsi="Times New Roman"/>
          <w:color w:val="000000"/>
          <w:sz w:val="28"/>
          <w:lang w:val="ru-RU"/>
        </w:rPr>
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 w:rsidRPr="00286968">
        <w:rPr>
          <w:rFonts w:ascii="Times New Roman" w:hAnsi="Times New Roman"/>
          <w:color w:val="000000"/>
          <w:sz w:val="28"/>
          <w:lang w:val="ru-RU"/>
        </w:rPr>
        <w:t>Гидропоника.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286968">
        <w:rPr>
          <w:rFonts w:ascii="Times New Roman" w:hAnsi="Times New Roman"/>
          <w:color w:val="000000"/>
          <w:sz w:val="28"/>
          <w:lang w:val="ru-RU"/>
        </w:rPr>
        <w:t xml:space="preserve">Фотосинтез. Лист – орган воздушного питания. </w:t>
      </w:r>
      <w:r w:rsidRPr="00753D62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устьичный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</w:t>
      </w:r>
      <w:r w:rsidRPr="00286968">
        <w:rPr>
          <w:rFonts w:ascii="Times New Roman" w:hAnsi="Times New Roman"/>
          <w:color w:val="000000"/>
          <w:sz w:val="28"/>
          <w:lang w:val="ru-RU"/>
        </w:rPr>
        <w:t xml:space="preserve">Опыление. Перекрёстное опыление (ветром, животными, водой) и самоопыление. </w:t>
      </w:r>
      <w:r w:rsidRPr="00753D62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сенполия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, бегония,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сансевьера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и другие растения).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ростом и развитием цветкового растения в комнатных условиях (на примере фасоли или посевного гороха).</w:t>
      </w:r>
    </w:p>
    <w:p w:rsidR="000D2DA9" w:rsidRPr="00286968" w:rsidRDefault="00634068" w:rsidP="00753D62">
      <w:pPr>
        <w:spacing w:after="0" w:line="264" w:lineRule="auto"/>
        <w:ind w:firstLine="600"/>
        <w:jc w:val="both"/>
        <w:rPr>
          <w:lang w:val="ru-RU"/>
        </w:rPr>
      </w:pPr>
      <w:r w:rsidRPr="00286968">
        <w:rPr>
          <w:rFonts w:ascii="Times New Roman" w:hAnsi="Times New Roman"/>
          <w:color w:val="000000"/>
          <w:sz w:val="28"/>
          <w:lang w:val="ru-RU"/>
        </w:rPr>
        <w:t>Определение условий прорастания семян.</w:t>
      </w:r>
    </w:p>
    <w:p w:rsidR="00753D62" w:rsidRPr="00286968" w:rsidRDefault="00753D62" w:rsidP="00753D62">
      <w:pPr>
        <w:spacing w:after="0" w:line="264" w:lineRule="auto"/>
        <w:ind w:firstLine="600"/>
        <w:jc w:val="both"/>
        <w:rPr>
          <w:lang w:val="ru-RU"/>
        </w:rPr>
        <w:sectPr w:rsidR="00753D62" w:rsidRPr="00286968">
          <w:pgSz w:w="11906" w:h="16383"/>
          <w:pgMar w:top="1134" w:right="850" w:bottom="1134" w:left="1701" w:header="720" w:footer="720" w:gutter="0"/>
          <w:cols w:space="720"/>
        </w:sectPr>
      </w:pPr>
    </w:p>
    <w:p w:rsidR="000D2DA9" w:rsidRPr="00753D62" w:rsidRDefault="00634068">
      <w:pPr>
        <w:spacing w:after="0" w:line="264" w:lineRule="auto"/>
        <w:ind w:left="120"/>
        <w:rPr>
          <w:lang w:val="ru-RU"/>
        </w:rPr>
      </w:pPr>
      <w:bookmarkStart w:id="5" w:name="block-48551996"/>
      <w:bookmarkEnd w:id="4"/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0D2DA9" w:rsidRPr="00753D62" w:rsidRDefault="000D2DA9">
      <w:pPr>
        <w:spacing w:after="0" w:line="264" w:lineRule="auto"/>
        <w:ind w:left="120"/>
        <w:rPr>
          <w:lang w:val="ru-RU"/>
        </w:rPr>
      </w:pP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 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left="12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53D62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left="12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left="12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left="12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1</w:t>
      </w:r>
      <w:r w:rsidRPr="00753D62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left="12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0D2DA9" w:rsidRPr="00753D62" w:rsidRDefault="000D2DA9">
      <w:pPr>
        <w:spacing w:after="0" w:line="264" w:lineRule="auto"/>
        <w:ind w:left="120"/>
        <w:jc w:val="both"/>
        <w:rPr>
          <w:lang w:val="ru-RU"/>
        </w:rPr>
      </w:pPr>
    </w:p>
    <w:p w:rsidR="00753D62" w:rsidRDefault="00634068" w:rsidP="00753D62">
      <w:pPr>
        <w:spacing w:after="0" w:line="264" w:lineRule="auto"/>
        <w:ind w:left="120"/>
        <w:jc w:val="both"/>
        <w:rPr>
          <w:lang w:val="ru-RU"/>
        </w:rPr>
      </w:pPr>
      <w:r w:rsidRPr="00753D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2DA9" w:rsidRPr="00753D62" w:rsidRDefault="00634068" w:rsidP="00753D62">
      <w:pPr>
        <w:spacing w:after="0" w:line="264" w:lineRule="auto"/>
        <w:ind w:left="12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753D62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 xml:space="preserve">) и зарубежных учёных (в том числе Р. Гук, М. </w:t>
      </w:r>
      <w:proofErr w:type="spellStart"/>
      <w:r w:rsidRPr="00753D62">
        <w:rPr>
          <w:rFonts w:ascii="Times New Roman" w:hAnsi="Times New Roman"/>
          <w:color w:val="000000"/>
          <w:sz w:val="28"/>
          <w:lang w:val="ru-RU"/>
        </w:rPr>
        <w:t>Мальпиги</w:t>
      </w:r>
      <w:proofErr w:type="spellEnd"/>
      <w:r w:rsidRPr="00753D62">
        <w:rPr>
          <w:rFonts w:ascii="Times New Roman" w:hAnsi="Times New Roman"/>
          <w:color w:val="000000"/>
          <w:sz w:val="28"/>
          <w:lang w:val="ru-RU"/>
        </w:rPr>
        <w:t>) в развитие наук о растениях;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биологической информацией: формулировать основания для извлечения и обобщения информации из двух </w:t>
      </w:r>
      <w:r w:rsidRPr="00753D62">
        <w:rPr>
          <w:rFonts w:ascii="Times New Roman" w:hAnsi="Times New Roman"/>
          <w:color w:val="000000"/>
          <w:sz w:val="28"/>
          <w:lang w:val="ru-RU"/>
        </w:rPr>
        <w:lastRenderedPageBreak/>
        <w:t>источников, преобразовывать информацию из одной знаковой системы в другую;</w:t>
      </w:r>
    </w:p>
    <w:p w:rsidR="000D2DA9" w:rsidRPr="00753D62" w:rsidRDefault="00634068">
      <w:pPr>
        <w:spacing w:after="0" w:line="264" w:lineRule="auto"/>
        <w:ind w:firstLine="600"/>
        <w:jc w:val="both"/>
        <w:rPr>
          <w:lang w:val="ru-RU"/>
        </w:rPr>
      </w:pPr>
      <w:r w:rsidRPr="00753D62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0D2DA9" w:rsidRPr="00753D62" w:rsidRDefault="000D2DA9">
      <w:pPr>
        <w:rPr>
          <w:lang w:val="ru-RU"/>
        </w:rPr>
        <w:sectPr w:rsidR="000D2DA9" w:rsidRPr="00753D62">
          <w:pgSz w:w="11906" w:h="16383"/>
          <w:pgMar w:top="1134" w:right="850" w:bottom="1134" w:left="1701" w:header="720" w:footer="720" w:gutter="0"/>
          <w:cols w:space="720"/>
        </w:sectPr>
      </w:pPr>
    </w:p>
    <w:p w:rsidR="00753D62" w:rsidRDefault="0063406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48551998"/>
      <w:bookmarkEnd w:id="5"/>
      <w:r w:rsidRPr="002869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53D62">
        <w:rPr>
          <w:rFonts w:ascii="Times New Roman" w:hAnsi="Times New Roman"/>
          <w:b/>
          <w:color w:val="000000"/>
          <w:sz w:val="28"/>
        </w:rPr>
        <w:t>ТЕМАТИЧЕСКОЕ ПЛАНИРОВАНИ</w:t>
      </w:r>
      <w:r w:rsidR="00753D6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="00753D62">
        <w:rPr>
          <w:rFonts w:ascii="Times New Roman" w:hAnsi="Times New Roman"/>
          <w:b/>
          <w:color w:val="000000"/>
          <w:sz w:val="28"/>
        </w:rPr>
        <w:t xml:space="preserve"> </w:t>
      </w:r>
    </w:p>
    <w:p w:rsidR="000D2DA9" w:rsidRDefault="00634068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0D2DA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</w:tr>
      <w:tr w:rsidR="000D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DA9" w:rsidRDefault="000D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DA9" w:rsidRDefault="000D2DA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DA9" w:rsidRDefault="000D2DA9"/>
        </w:tc>
      </w:tr>
      <w:tr w:rsidR="000D2DA9" w:rsidRPr="00EF7C2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D2DA9" w:rsidRDefault="000D2DA9"/>
        </w:tc>
      </w:tr>
    </w:tbl>
    <w:p w:rsidR="000D2DA9" w:rsidRDefault="000D2DA9">
      <w:pPr>
        <w:sectPr w:rsidR="000D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3D62" w:rsidRDefault="00634068" w:rsidP="00753D62">
      <w:pPr>
        <w:spacing w:after="0"/>
        <w:ind w:left="120"/>
      </w:pPr>
      <w:bookmarkStart w:id="7" w:name="block-485519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753D62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D2DA9" w:rsidRDefault="00634068" w:rsidP="00753D62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857"/>
        <w:gridCol w:w="1145"/>
        <w:gridCol w:w="1841"/>
        <w:gridCol w:w="1910"/>
        <w:gridCol w:w="1347"/>
        <w:gridCol w:w="2873"/>
      </w:tblGrid>
      <w:tr w:rsidR="000D2DA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</w:tr>
      <w:tr w:rsidR="000D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DA9" w:rsidRDefault="000D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DA9" w:rsidRDefault="000D2DA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DA9" w:rsidRDefault="000D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DA9" w:rsidRDefault="000D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DA9" w:rsidRDefault="000D2DA9"/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Ботаника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0D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</w:tr>
      <w:tr w:rsidR="000D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«Изучение строения растительных тканей </w:t>
            </w: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микропрепарата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«Изучение строения вегетативных и генеративных почек (на примере </w:t>
            </w: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Лист и стебель как органы дыхания.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D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</w:tr>
      <w:tr w:rsidR="000D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прорастания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2DA9" w:rsidRPr="00EF7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      </w:r>
            <w:proofErr w:type="spellStart"/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сенполия</w:t>
            </w:r>
            <w:proofErr w:type="spellEnd"/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бегония, </w:t>
            </w:r>
            <w:proofErr w:type="spellStart"/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>сансевьера</w:t>
            </w:r>
            <w:proofErr w:type="spellEnd"/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2DA9" w:rsidRDefault="000D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D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DA9" w:rsidRPr="00753D62" w:rsidRDefault="00634068">
            <w:pPr>
              <w:spacing w:after="0"/>
              <w:ind w:left="135"/>
              <w:rPr>
                <w:lang w:val="ru-RU"/>
              </w:rPr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 w:rsidRPr="00753D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2DA9" w:rsidRDefault="0063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DA9" w:rsidRDefault="000D2DA9"/>
        </w:tc>
      </w:tr>
    </w:tbl>
    <w:p w:rsidR="000D2DA9" w:rsidRDefault="000D2DA9">
      <w:pPr>
        <w:sectPr w:rsidR="000D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bookmarkStart w:id="8" w:name="block-48551993"/>
      <w:bookmarkEnd w:id="7"/>
      <w:r w:rsidRPr="009C23B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Биология, 6 </w:t>
      </w:r>
      <w:r w:rsidRPr="009C23B8">
        <w:rPr>
          <w:rFonts w:ascii="Times New Roman" w:hAnsi="Times New Roman" w:cs="Times New Roman"/>
          <w:lang w:val="ru-RU"/>
        </w:rPr>
        <w:t xml:space="preserve">класс /Базовый уровень /Пасечник В.В., </w:t>
      </w:r>
      <w:proofErr w:type="spellStart"/>
      <w:r w:rsidRPr="009C23B8">
        <w:rPr>
          <w:rFonts w:ascii="Times New Roman" w:hAnsi="Times New Roman" w:cs="Times New Roman"/>
          <w:lang w:val="ru-RU"/>
        </w:rPr>
        <w:t>Суматохин</w:t>
      </w:r>
      <w:proofErr w:type="spellEnd"/>
      <w:r w:rsidRPr="009C23B8">
        <w:rPr>
          <w:rFonts w:ascii="Times New Roman" w:hAnsi="Times New Roman" w:cs="Times New Roman"/>
          <w:lang w:val="ru-RU"/>
        </w:rPr>
        <w:t xml:space="preserve"> С.В., </w:t>
      </w:r>
      <w:proofErr w:type="spellStart"/>
      <w:r w:rsidRPr="009C23B8">
        <w:rPr>
          <w:rFonts w:ascii="Times New Roman" w:hAnsi="Times New Roman" w:cs="Times New Roman"/>
          <w:lang w:val="ru-RU"/>
        </w:rPr>
        <w:t>Гапонюк</w:t>
      </w:r>
      <w:proofErr w:type="spellEnd"/>
      <w:r w:rsidRPr="009C23B8">
        <w:rPr>
          <w:rFonts w:ascii="Times New Roman" w:hAnsi="Times New Roman" w:cs="Times New Roman"/>
          <w:lang w:val="ru-RU"/>
        </w:rPr>
        <w:t xml:space="preserve"> З.Г., и другие под редакцией Пасечника В.В., Акционерное общество «Издательство «Просвещение»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Методическое пособие 6 </w:t>
      </w:r>
      <w:proofErr w:type="spellStart"/>
      <w:proofErr w:type="gramStart"/>
      <w:r w:rsidRPr="009C23B8">
        <w:rPr>
          <w:rFonts w:ascii="Times New Roman" w:hAnsi="Times New Roman" w:cs="Times New Roman"/>
          <w:lang w:val="ru-RU"/>
        </w:rPr>
        <w:t>кл</w:t>
      </w:r>
      <w:proofErr w:type="spellEnd"/>
      <w:r w:rsidRPr="009C23B8">
        <w:rPr>
          <w:rFonts w:ascii="Times New Roman" w:hAnsi="Times New Roman" w:cs="Times New Roman"/>
          <w:lang w:val="ru-RU"/>
        </w:rPr>
        <w:t>./</w:t>
      </w:r>
      <w:proofErr w:type="gramEnd"/>
      <w:r w:rsidRPr="009C23B8">
        <w:rPr>
          <w:rFonts w:ascii="Times New Roman" w:hAnsi="Times New Roman" w:cs="Times New Roman"/>
          <w:lang w:val="ru-RU"/>
        </w:rPr>
        <w:t>Пасечник В.В., Акционерное общество издательство "Просвещение"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>https://resh.edu.ru/subject/5/5/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http://www.en.edu.ru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https://content.edsoo.ru/lab/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http://www.school.edu.ru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http://www.fipi.ru/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http://www.rustest.ru/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http://school-collection.edu.ru/</w:t>
      </w: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53D62" w:rsidRPr="009C23B8" w:rsidRDefault="00753D62" w:rsidP="00753D62">
      <w:pPr>
        <w:spacing w:after="0" w:line="240" w:lineRule="auto"/>
        <w:rPr>
          <w:rFonts w:ascii="Times New Roman" w:hAnsi="Times New Roman" w:cs="Times New Roman"/>
          <w:lang w:val="ru-RU"/>
        </w:rPr>
        <w:sectPr w:rsidR="00753D62" w:rsidRPr="009C23B8">
          <w:pgSz w:w="11906" w:h="16383"/>
          <w:pgMar w:top="1134" w:right="850" w:bottom="1134" w:left="1701" w:header="720" w:footer="720" w:gutter="0"/>
          <w:cols w:space="720"/>
        </w:sectPr>
      </w:pPr>
      <w:r w:rsidRPr="009C23B8">
        <w:rPr>
          <w:rFonts w:ascii="Times New Roman" w:hAnsi="Times New Roman" w:cs="Times New Roman"/>
          <w:lang w:val="ru-RU"/>
        </w:rPr>
        <w:t xml:space="preserve"> https://bio11-vpr.sdamgia.ru/</w:t>
      </w:r>
    </w:p>
    <w:p w:rsidR="000D2DA9" w:rsidRPr="00753D62" w:rsidRDefault="000D2DA9">
      <w:pPr>
        <w:spacing w:after="0" w:line="480" w:lineRule="auto"/>
        <w:ind w:left="120"/>
        <w:rPr>
          <w:lang w:val="ru-RU"/>
        </w:rPr>
      </w:pPr>
    </w:p>
    <w:bookmarkEnd w:id="8"/>
    <w:p w:rsidR="00634068" w:rsidRPr="00753D62" w:rsidRDefault="00634068">
      <w:pPr>
        <w:rPr>
          <w:lang w:val="ru-RU"/>
        </w:rPr>
      </w:pPr>
    </w:p>
    <w:sectPr w:rsidR="00634068" w:rsidRPr="00753D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09BB"/>
    <w:multiLevelType w:val="multilevel"/>
    <w:tmpl w:val="05D414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E3D72"/>
    <w:multiLevelType w:val="multilevel"/>
    <w:tmpl w:val="17927BD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03459C"/>
    <w:multiLevelType w:val="multilevel"/>
    <w:tmpl w:val="6F964EC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425D05"/>
    <w:multiLevelType w:val="multilevel"/>
    <w:tmpl w:val="C1C2E084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4417E5"/>
    <w:multiLevelType w:val="multilevel"/>
    <w:tmpl w:val="B390357C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582E5F"/>
    <w:multiLevelType w:val="multilevel"/>
    <w:tmpl w:val="38DCB4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E0789C"/>
    <w:multiLevelType w:val="multilevel"/>
    <w:tmpl w:val="B5C4BC0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395FDF"/>
    <w:multiLevelType w:val="multilevel"/>
    <w:tmpl w:val="92CADE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FA0E98"/>
    <w:multiLevelType w:val="multilevel"/>
    <w:tmpl w:val="1304E462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105B39"/>
    <w:multiLevelType w:val="multilevel"/>
    <w:tmpl w:val="B73881D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61B43"/>
    <w:multiLevelType w:val="multilevel"/>
    <w:tmpl w:val="1A1AC35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895628"/>
    <w:multiLevelType w:val="multilevel"/>
    <w:tmpl w:val="091A6D0A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F3551C"/>
    <w:multiLevelType w:val="multilevel"/>
    <w:tmpl w:val="C6EE3F2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610162"/>
    <w:multiLevelType w:val="multilevel"/>
    <w:tmpl w:val="75DAABB0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113AD6"/>
    <w:multiLevelType w:val="multilevel"/>
    <w:tmpl w:val="C1161D2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171947"/>
    <w:multiLevelType w:val="multilevel"/>
    <w:tmpl w:val="EE0610F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BE4094"/>
    <w:multiLevelType w:val="multilevel"/>
    <w:tmpl w:val="65469A4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4A4637"/>
    <w:multiLevelType w:val="multilevel"/>
    <w:tmpl w:val="DE62D14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B123A0"/>
    <w:multiLevelType w:val="multilevel"/>
    <w:tmpl w:val="AED6C48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6A6838"/>
    <w:multiLevelType w:val="multilevel"/>
    <w:tmpl w:val="EA82FD26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81568E"/>
    <w:multiLevelType w:val="multilevel"/>
    <w:tmpl w:val="8D6CFD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D52AA2"/>
    <w:multiLevelType w:val="multilevel"/>
    <w:tmpl w:val="6FFECE2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E27D0A"/>
    <w:multiLevelType w:val="multilevel"/>
    <w:tmpl w:val="805E04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1C3E56"/>
    <w:multiLevelType w:val="multilevel"/>
    <w:tmpl w:val="3C22384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F13C31"/>
    <w:multiLevelType w:val="multilevel"/>
    <w:tmpl w:val="DB76EB1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B42DAB"/>
    <w:multiLevelType w:val="multilevel"/>
    <w:tmpl w:val="7A8234A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8A05D3"/>
    <w:multiLevelType w:val="multilevel"/>
    <w:tmpl w:val="62E096D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C80B76"/>
    <w:multiLevelType w:val="multilevel"/>
    <w:tmpl w:val="A1D015C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366367"/>
    <w:multiLevelType w:val="multilevel"/>
    <w:tmpl w:val="5BE4B7C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362F78"/>
    <w:multiLevelType w:val="multilevel"/>
    <w:tmpl w:val="8B46872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65E481A"/>
    <w:multiLevelType w:val="multilevel"/>
    <w:tmpl w:val="A6545E8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995FC3"/>
    <w:multiLevelType w:val="multilevel"/>
    <w:tmpl w:val="FAB223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CC1302"/>
    <w:multiLevelType w:val="multilevel"/>
    <w:tmpl w:val="CC8222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046B7E"/>
    <w:multiLevelType w:val="multilevel"/>
    <w:tmpl w:val="1B2CB3C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586732"/>
    <w:multiLevelType w:val="multilevel"/>
    <w:tmpl w:val="553897E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3"/>
  </w:num>
  <w:num w:numId="3">
    <w:abstractNumId w:val="16"/>
  </w:num>
  <w:num w:numId="4">
    <w:abstractNumId w:val="34"/>
  </w:num>
  <w:num w:numId="5">
    <w:abstractNumId w:val="12"/>
  </w:num>
  <w:num w:numId="6">
    <w:abstractNumId w:val="10"/>
  </w:num>
  <w:num w:numId="7">
    <w:abstractNumId w:val="20"/>
  </w:num>
  <w:num w:numId="8">
    <w:abstractNumId w:val="22"/>
  </w:num>
  <w:num w:numId="9">
    <w:abstractNumId w:val="1"/>
  </w:num>
  <w:num w:numId="10">
    <w:abstractNumId w:val="31"/>
  </w:num>
  <w:num w:numId="11">
    <w:abstractNumId w:val="24"/>
  </w:num>
  <w:num w:numId="12">
    <w:abstractNumId w:val="25"/>
  </w:num>
  <w:num w:numId="13">
    <w:abstractNumId w:val="26"/>
  </w:num>
  <w:num w:numId="14">
    <w:abstractNumId w:val="9"/>
  </w:num>
  <w:num w:numId="15">
    <w:abstractNumId w:val="5"/>
  </w:num>
  <w:num w:numId="16">
    <w:abstractNumId w:val="0"/>
  </w:num>
  <w:num w:numId="17">
    <w:abstractNumId w:val="30"/>
  </w:num>
  <w:num w:numId="18">
    <w:abstractNumId w:val="23"/>
  </w:num>
  <w:num w:numId="19">
    <w:abstractNumId w:val="21"/>
  </w:num>
  <w:num w:numId="20">
    <w:abstractNumId w:val="6"/>
  </w:num>
  <w:num w:numId="21">
    <w:abstractNumId w:val="32"/>
  </w:num>
  <w:num w:numId="22">
    <w:abstractNumId w:val="14"/>
  </w:num>
  <w:num w:numId="23">
    <w:abstractNumId w:val="29"/>
  </w:num>
  <w:num w:numId="24">
    <w:abstractNumId w:val="18"/>
  </w:num>
  <w:num w:numId="25">
    <w:abstractNumId w:val="2"/>
  </w:num>
  <w:num w:numId="26">
    <w:abstractNumId w:val="28"/>
  </w:num>
  <w:num w:numId="27">
    <w:abstractNumId w:val="13"/>
  </w:num>
  <w:num w:numId="28">
    <w:abstractNumId w:val="3"/>
  </w:num>
  <w:num w:numId="29">
    <w:abstractNumId w:val="27"/>
  </w:num>
  <w:num w:numId="30">
    <w:abstractNumId w:val="17"/>
  </w:num>
  <w:num w:numId="31">
    <w:abstractNumId w:val="8"/>
  </w:num>
  <w:num w:numId="32">
    <w:abstractNumId w:val="11"/>
  </w:num>
  <w:num w:numId="33">
    <w:abstractNumId w:val="19"/>
  </w:num>
  <w:num w:numId="34">
    <w:abstractNumId w:val="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A9"/>
    <w:rsid w:val="000D2DA9"/>
    <w:rsid w:val="00286968"/>
    <w:rsid w:val="00634068"/>
    <w:rsid w:val="00753D62"/>
    <w:rsid w:val="00E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F003"/>
  <w15:docId w15:val="{F6882004-3EC1-4A48-BCE7-3908CE133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0fde" TargetMode="External"/><Relationship Id="rId18" Type="http://schemas.openxmlformats.org/officeDocument/2006/relationships/hyperlink" Target="https://m.edsoo.ru/863d197a" TargetMode="External"/><Relationship Id="rId26" Type="http://schemas.openxmlformats.org/officeDocument/2006/relationships/hyperlink" Target="https://m.edsoo.ru/863d3b4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63d1e98" TargetMode="External"/><Relationship Id="rId34" Type="http://schemas.openxmlformats.org/officeDocument/2006/relationships/hyperlink" Target="https://m.edsoo.ru/863d3cca" TargetMode="Externa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863d0de0" TargetMode="External"/><Relationship Id="rId17" Type="http://schemas.openxmlformats.org/officeDocument/2006/relationships/hyperlink" Target="https://m.edsoo.ru/863d1402" TargetMode="External"/><Relationship Id="rId25" Type="http://schemas.openxmlformats.org/officeDocument/2006/relationships/hyperlink" Target="https://m.edsoo.ru/863d3b4e" TargetMode="External"/><Relationship Id="rId33" Type="http://schemas.openxmlformats.org/officeDocument/2006/relationships/hyperlink" Target="https://m.edsoo.ru/863d2c08" TargetMode="External"/><Relationship Id="rId38" Type="http://schemas.openxmlformats.org/officeDocument/2006/relationships/hyperlink" Target="https://m.edsoo.ru/863d34d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3cca" TargetMode="External"/><Relationship Id="rId20" Type="http://schemas.openxmlformats.org/officeDocument/2006/relationships/hyperlink" Target="https://m.edsoo.ru/863d28ca" TargetMode="External"/><Relationship Id="rId29" Type="http://schemas.openxmlformats.org/officeDocument/2006/relationships/hyperlink" Target="https://m.edsoo.ru/863d20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0c82" TargetMode="External"/><Relationship Id="rId24" Type="http://schemas.openxmlformats.org/officeDocument/2006/relationships/hyperlink" Target="https://m.edsoo.ru/863d3842" TargetMode="External"/><Relationship Id="rId32" Type="http://schemas.openxmlformats.org/officeDocument/2006/relationships/hyperlink" Target="https://m.edsoo.ru/863d2320" TargetMode="External"/><Relationship Id="rId37" Type="http://schemas.openxmlformats.org/officeDocument/2006/relationships/hyperlink" Target="https://m.edsoo.ru/863d39c8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863d12ae" TargetMode="External"/><Relationship Id="rId23" Type="http://schemas.openxmlformats.org/officeDocument/2006/relationships/hyperlink" Target="https://m.edsoo.ru/863d3842" TargetMode="External"/><Relationship Id="rId28" Type="http://schemas.openxmlformats.org/officeDocument/2006/relationships/hyperlink" Target="https://m.edsoo.ru/863d1b00" TargetMode="External"/><Relationship Id="rId36" Type="http://schemas.openxmlformats.org/officeDocument/2006/relationships/hyperlink" Target="https://m.edsoo.ru/863d3842" TargetMode="External"/><Relationship Id="rId10" Type="http://schemas.openxmlformats.org/officeDocument/2006/relationships/hyperlink" Target="https://m.edsoo.ru/863d0af2" TargetMode="External"/><Relationship Id="rId19" Type="http://schemas.openxmlformats.org/officeDocument/2006/relationships/hyperlink" Target="https://m.edsoo.ru/863d1c90" TargetMode="External"/><Relationship Id="rId31" Type="http://schemas.openxmlformats.org/officeDocument/2006/relationships/hyperlink" Target="https://m.edsoo.ru/863d21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863d115a" TargetMode="External"/><Relationship Id="rId22" Type="http://schemas.openxmlformats.org/officeDocument/2006/relationships/hyperlink" Target="https://m.edsoo.ru/863d2c08" TargetMode="External"/><Relationship Id="rId27" Type="http://schemas.openxmlformats.org/officeDocument/2006/relationships/hyperlink" Target="https://m.edsoo.ru/863d2550" TargetMode="External"/><Relationship Id="rId30" Type="http://schemas.openxmlformats.org/officeDocument/2006/relationships/hyperlink" Target="https://m.edsoo.ru/863d2028" TargetMode="External"/><Relationship Id="rId35" Type="http://schemas.openxmlformats.org/officeDocument/2006/relationships/hyperlink" Target="https://m.edsoo.ru/863d2fb4" TargetMode="External"/><Relationship Id="rId8" Type="http://schemas.openxmlformats.org/officeDocument/2006/relationships/hyperlink" Target="https://m.edsoo.ru/7f4148d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4723</Words>
  <Characters>26925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</cp:revision>
  <dcterms:created xsi:type="dcterms:W3CDTF">2024-11-11T15:56:00Z</dcterms:created>
  <dcterms:modified xsi:type="dcterms:W3CDTF">2024-11-11T15:56:00Z</dcterms:modified>
</cp:coreProperties>
</file>