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691" w:rsidRDefault="002B2691">
      <w:pPr>
        <w:spacing w:after="0" w:line="276" w:lineRule="auto"/>
        <w:ind w:left="120"/>
        <w:rPr>
          <w:rFonts w:ascii="Calibri" w:eastAsia="Calibri" w:hAnsi="Calibri" w:cs="Calibri"/>
        </w:rPr>
      </w:pP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ПРОСВЕЩЕНИЯ РОССИЙСКОЙ ФЕДЕРАЦИИ</w:t>
      </w: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образования Республики Мордовия</w:t>
      </w: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 xml:space="preserve">Администрация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w:t>
      </w: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МОУ "</w:t>
      </w:r>
      <w:proofErr w:type="spellStart"/>
      <w:r w:rsidRPr="00EB77E9">
        <w:rPr>
          <w:rFonts w:ascii="Times New Roman" w:hAnsi="Times New Roman" w:cs="Times New Roman"/>
          <w:b/>
          <w:color w:val="000000"/>
          <w:sz w:val="24"/>
          <w:szCs w:val="24"/>
        </w:rPr>
        <w:t>Аксеновская</w:t>
      </w:r>
      <w:proofErr w:type="spellEnd"/>
      <w:r w:rsidRPr="00EB77E9">
        <w:rPr>
          <w:rFonts w:ascii="Times New Roman" w:hAnsi="Times New Roman" w:cs="Times New Roman"/>
          <w:b/>
          <w:color w:val="000000"/>
          <w:sz w:val="24"/>
          <w:szCs w:val="24"/>
        </w:rPr>
        <w:t xml:space="preserve"> СОШ"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РМ</w:t>
      </w: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tbl>
      <w:tblPr>
        <w:tblW w:w="9464" w:type="dxa"/>
        <w:tblLook w:val="04A0" w:firstRow="1" w:lastRow="0" w:firstColumn="1" w:lastColumn="0" w:noHBand="0" w:noVBand="1"/>
      </w:tblPr>
      <w:tblGrid>
        <w:gridCol w:w="250"/>
        <w:gridCol w:w="5103"/>
        <w:gridCol w:w="4111"/>
      </w:tblGrid>
      <w:tr w:rsidR="00D45F56" w:rsidRPr="00FD5B82" w:rsidTr="001D52A6">
        <w:tc>
          <w:tcPr>
            <w:tcW w:w="250" w:type="dxa"/>
          </w:tcPr>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p>
        </w:tc>
        <w:tc>
          <w:tcPr>
            <w:tcW w:w="5103" w:type="dxa"/>
          </w:tcPr>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СОГЛАСОВАНО</w:t>
            </w:r>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Заместитель директора по УР</w:t>
            </w:r>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w:t>
            </w:r>
            <w:proofErr w:type="spellStart"/>
            <w:r w:rsidRPr="00EB77E9">
              <w:rPr>
                <w:rFonts w:ascii="Times New Roman" w:eastAsia="Times New Roman" w:hAnsi="Times New Roman" w:cs="Times New Roman"/>
                <w:color w:val="000000"/>
                <w:sz w:val="24"/>
                <w:szCs w:val="24"/>
              </w:rPr>
              <w:t>В.Н.Юсупова</w:t>
            </w:r>
            <w:proofErr w:type="spellEnd"/>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p>
        </w:tc>
        <w:tc>
          <w:tcPr>
            <w:tcW w:w="4111" w:type="dxa"/>
          </w:tcPr>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УТВЕРЖДЕНО</w:t>
            </w:r>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Директор МОУ «</w:t>
            </w:r>
            <w:proofErr w:type="spellStart"/>
            <w:r w:rsidRPr="00EB77E9">
              <w:rPr>
                <w:rFonts w:ascii="Times New Roman" w:eastAsia="Times New Roman" w:hAnsi="Times New Roman" w:cs="Times New Roman"/>
                <w:color w:val="000000"/>
                <w:sz w:val="24"/>
                <w:szCs w:val="24"/>
              </w:rPr>
              <w:t>Аксеновская</w:t>
            </w:r>
            <w:proofErr w:type="spellEnd"/>
            <w:r w:rsidRPr="00EB77E9">
              <w:rPr>
                <w:rFonts w:ascii="Times New Roman" w:eastAsia="Times New Roman" w:hAnsi="Times New Roman" w:cs="Times New Roman"/>
                <w:color w:val="000000"/>
                <w:sz w:val="24"/>
                <w:szCs w:val="24"/>
              </w:rPr>
              <w:t xml:space="preserve"> СОШ»</w:t>
            </w:r>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__________________</w:t>
            </w:r>
            <w:proofErr w:type="spellStart"/>
            <w:r w:rsidRPr="00EB77E9">
              <w:rPr>
                <w:rFonts w:ascii="Times New Roman" w:eastAsia="Times New Roman" w:hAnsi="Times New Roman" w:cs="Times New Roman"/>
                <w:color w:val="000000"/>
                <w:sz w:val="24"/>
                <w:szCs w:val="24"/>
              </w:rPr>
              <w:t>М.Г.Каштанов</w:t>
            </w:r>
            <w:proofErr w:type="spellEnd"/>
          </w:p>
          <w:p w:rsidR="00D45F56" w:rsidRPr="00EB77E9" w:rsidRDefault="00D45F56"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 xml:space="preserve"> Приказ № </w:t>
            </w:r>
            <w:r>
              <w:rPr>
                <w:rFonts w:ascii="Times New Roman" w:eastAsia="Times New Roman" w:hAnsi="Times New Roman" w:cs="Times New Roman"/>
                <w:color w:val="000000"/>
                <w:sz w:val="24"/>
                <w:szCs w:val="24"/>
              </w:rPr>
              <w:t xml:space="preserve">78/1  </w:t>
            </w:r>
            <w:r w:rsidRPr="00EB77E9">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rPr>
              <w:t>30.08.2024г.</w:t>
            </w:r>
          </w:p>
        </w:tc>
      </w:tr>
    </w:tbl>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Default="00D45F56" w:rsidP="00D45F56">
      <w:pPr>
        <w:spacing w:after="0" w:line="240" w:lineRule="auto"/>
        <w:rPr>
          <w:rFonts w:ascii="Times New Roman" w:hAnsi="Times New Roman" w:cs="Times New Roman"/>
          <w:sz w:val="24"/>
          <w:szCs w:val="24"/>
        </w:rPr>
      </w:pPr>
    </w:p>
    <w:p w:rsidR="00D45F56" w:rsidRDefault="00D45F56" w:rsidP="00D45F56">
      <w:pPr>
        <w:spacing w:after="0" w:line="240" w:lineRule="auto"/>
        <w:rPr>
          <w:rFonts w:ascii="Times New Roman" w:hAnsi="Times New Roman" w:cs="Times New Roman"/>
          <w:sz w:val="24"/>
          <w:szCs w:val="24"/>
        </w:rPr>
      </w:pPr>
    </w:p>
    <w:p w:rsidR="00D45F56" w:rsidRDefault="00D45F56" w:rsidP="00D45F56">
      <w:pPr>
        <w:spacing w:after="0" w:line="240" w:lineRule="auto"/>
        <w:rPr>
          <w:rFonts w:ascii="Times New Roman" w:hAnsi="Times New Roman" w:cs="Times New Roman"/>
          <w:sz w:val="24"/>
          <w:szCs w:val="24"/>
        </w:rPr>
      </w:pPr>
    </w:p>
    <w:p w:rsidR="00D45F56"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РАБОЧАЯ ПРОГРАММА</w:t>
      </w:r>
    </w:p>
    <w:p w:rsidR="00D45F56" w:rsidRPr="00EB77E9" w:rsidRDefault="00D45F56" w:rsidP="00D45F5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(ID </w:t>
      </w:r>
      <w:proofErr w:type="gramStart"/>
      <w:r>
        <w:rPr>
          <w:rFonts w:ascii="Times New Roman" w:hAnsi="Times New Roman" w:cs="Times New Roman"/>
          <w:color w:val="000000"/>
          <w:sz w:val="24"/>
          <w:szCs w:val="24"/>
        </w:rPr>
        <w:t xml:space="preserve">3362758 </w:t>
      </w:r>
      <w:r w:rsidRPr="00EB77E9">
        <w:rPr>
          <w:rFonts w:ascii="Times New Roman" w:hAnsi="Times New Roman" w:cs="Times New Roman"/>
          <w:color w:val="000000"/>
          <w:sz w:val="24"/>
          <w:szCs w:val="24"/>
        </w:rPr>
        <w:t>)</w:t>
      </w:r>
      <w:proofErr w:type="gramEnd"/>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учебный пр</w:t>
      </w:r>
      <w:r>
        <w:rPr>
          <w:rFonts w:ascii="Times New Roman" w:hAnsi="Times New Roman" w:cs="Times New Roman"/>
          <w:b/>
          <w:color w:val="000000"/>
          <w:sz w:val="24"/>
          <w:szCs w:val="24"/>
        </w:rPr>
        <w:t>едмет «Иностранный (английский) язык</w:t>
      </w:r>
      <w:r w:rsidRPr="00EB77E9">
        <w:rPr>
          <w:rFonts w:ascii="Times New Roman" w:hAnsi="Times New Roman" w:cs="Times New Roman"/>
          <w:b/>
          <w:color w:val="000000"/>
          <w:sz w:val="24"/>
          <w:szCs w:val="24"/>
        </w:rPr>
        <w:t>»</w:t>
      </w:r>
    </w:p>
    <w:p w:rsidR="00D45F56" w:rsidRPr="004A7F5A" w:rsidRDefault="00D45F56" w:rsidP="00D45F5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для учащихся 2 </w:t>
      </w:r>
      <w:r w:rsidRPr="00EB77E9">
        <w:rPr>
          <w:rFonts w:ascii="Times New Roman" w:hAnsi="Times New Roman" w:cs="Times New Roman"/>
          <w:color w:val="000000"/>
          <w:sz w:val="24"/>
          <w:szCs w:val="24"/>
        </w:rPr>
        <w:t>класс</w:t>
      </w:r>
      <w:r>
        <w:rPr>
          <w:rFonts w:ascii="Times New Roman" w:hAnsi="Times New Roman" w:cs="Times New Roman"/>
          <w:color w:val="000000"/>
          <w:sz w:val="24"/>
          <w:szCs w:val="24"/>
        </w:rPr>
        <w:t>а</w:t>
      </w: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Pr="00EB77E9" w:rsidRDefault="00D45F56" w:rsidP="00D45F56">
      <w:pPr>
        <w:spacing w:after="0" w:line="240" w:lineRule="auto"/>
        <w:jc w:val="center"/>
        <w:rPr>
          <w:rFonts w:ascii="Times New Roman" w:hAnsi="Times New Roman" w:cs="Times New Roman"/>
          <w:color w:val="000000"/>
          <w:sz w:val="24"/>
          <w:szCs w:val="24"/>
        </w:rPr>
      </w:pPr>
    </w:p>
    <w:p w:rsidR="00D45F56" w:rsidRDefault="00D45F56" w:rsidP="00D45F56">
      <w:pPr>
        <w:spacing w:after="0" w:line="240" w:lineRule="auto"/>
        <w:jc w:val="center"/>
        <w:rPr>
          <w:rFonts w:ascii="Times New Roman" w:hAnsi="Times New Roman" w:cs="Times New Roman"/>
          <w:color w:val="000000"/>
          <w:sz w:val="24"/>
          <w:szCs w:val="24"/>
        </w:rPr>
      </w:pPr>
    </w:p>
    <w:p w:rsidR="00D45F56" w:rsidRPr="00EB77E9" w:rsidRDefault="00D45F56" w:rsidP="00D45F56">
      <w:pPr>
        <w:spacing w:after="0" w:line="240" w:lineRule="auto"/>
        <w:jc w:val="center"/>
        <w:rPr>
          <w:rFonts w:ascii="Times New Roman" w:hAnsi="Times New Roman" w:cs="Times New Roman"/>
          <w:color w:val="000000"/>
          <w:sz w:val="24"/>
          <w:szCs w:val="24"/>
        </w:rPr>
      </w:pPr>
    </w:p>
    <w:p w:rsidR="00D45F56" w:rsidRPr="00EB77E9" w:rsidRDefault="00D45F56" w:rsidP="00D45F56">
      <w:pPr>
        <w:spacing w:after="0" w:line="240" w:lineRule="auto"/>
        <w:jc w:val="center"/>
        <w:rPr>
          <w:rFonts w:ascii="Times New Roman" w:hAnsi="Times New Roman" w:cs="Times New Roman"/>
          <w:color w:val="000000"/>
          <w:sz w:val="24"/>
          <w:szCs w:val="24"/>
        </w:rPr>
      </w:pPr>
    </w:p>
    <w:p w:rsidR="00D45F56" w:rsidRPr="00EB77E9" w:rsidRDefault="00D45F56" w:rsidP="00D45F56">
      <w:pPr>
        <w:spacing w:after="0" w:line="240" w:lineRule="auto"/>
        <w:jc w:val="center"/>
        <w:rPr>
          <w:rFonts w:ascii="Times New Roman" w:hAnsi="Times New Roman" w:cs="Times New Roman"/>
          <w:color w:val="000000"/>
          <w:sz w:val="24"/>
          <w:szCs w:val="24"/>
        </w:rPr>
      </w:pPr>
    </w:p>
    <w:p w:rsidR="00D45F56" w:rsidRPr="00EB77E9" w:rsidRDefault="00D45F56" w:rsidP="00D45F56">
      <w:pPr>
        <w:spacing w:after="0" w:line="240" w:lineRule="auto"/>
        <w:jc w:val="center"/>
        <w:rPr>
          <w:rFonts w:ascii="Times New Roman" w:hAnsi="Times New Roman" w:cs="Times New Roman"/>
          <w:sz w:val="24"/>
          <w:szCs w:val="24"/>
        </w:rPr>
      </w:pPr>
      <w:r w:rsidRPr="00EB77E9">
        <w:rPr>
          <w:rFonts w:ascii="Times New Roman" w:hAnsi="Times New Roman" w:cs="Times New Roman"/>
          <w:color w:val="000000"/>
          <w:sz w:val="24"/>
          <w:szCs w:val="24"/>
        </w:rPr>
        <w:t>2024г.</w:t>
      </w:r>
    </w:p>
    <w:p w:rsidR="002B2691" w:rsidRDefault="002B2691">
      <w:pPr>
        <w:spacing w:after="0" w:line="276" w:lineRule="auto"/>
        <w:ind w:left="120"/>
        <w:rPr>
          <w:rFonts w:ascii="Calibri" w:eastAsia="Calibri" w:hAnsi="Calibri" w:cs="Calibri"/>
        </w:rPr>
      </w:pPr>
      <w:bookmarkStart w:id="0" w:name="_GoBack"/>
      <w:bookmarkEnd w:id="0"/>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ПОЯСНИТЕЛЬНАЯ ЗАПИСКА</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Построение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eastAsia="Times New Roman" w:hAnsi="Times New Roman" w:cs="Times New Roman"/>
          <w:color w:val="000000"/>
          <w:sz w:val="28"/>
        </w:rPr>
        <w:t>обучения</w:t>
      </w:r>
      <w:proofErr w:type="gramEnd"/>
      <w:r>
        <w:rPr>
          <w:rFonts w:ascii="Times New Roman" w:eastAsia="Times New Roman"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Образовательные цели</w:t>
      </w:r>
      <w:r>
        <w:rPr>
          <w:rFonts w:ascii="Times New Roman" w:eastAsia="Times New Roman" w:hAnsi="Times New Roman" w:cs="Times New Roman"/>
          <w:color w:val="000000"/>
          <w:sz w:val="28"/>
        </w:rPr>
        <w:t xml:space="preserve">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начального общего образования включают:</w:t>
      </w:r>
    </w:p>
    <w:p w:rsidR="002B2691" w:rsidRDefault="00505B8D">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и письменной (чтение и письмо) форме с учётом возрастных возможностей и потребностей обучающегося;</w:t>
      </w:r>
    </w:p>
    <w:p w:rsidR="002B2691" w:rsidRDefault="00505B8D">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lastRenderedPageBreak/>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2B2691" w:rsidRDefault="00505B8D">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2B2691" w:rsidRDefault="00505B8D">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использование для решения учебных задач интеллектуальных операций (сравнение, анализ, обобщение);</w:t>
      </w:r>
    </w:p>
    <w:p w:rsidR="002B2691" w:rsidRDefault="00505B8D">
      <w:pPr>
        <w:numPr>
          <w:ilvl w:val="0"/>
          <w:numId w:val="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Развивающие цели</w:t>
      </w:r>
      <w:r>
        <w:rPr>
          <w:rFonts w:ascii="Times New Roman" w:eastAsia="Times New Roman" w:hAnsi="Times New Roman" w:cs="Times New Roman"/>
          <w:color w:val="000000"/>
          <w:sz w:val="28"/>
        </w:rPr>
        <w:t xml:space="preserve">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начального общего образования включают:</w:t>
      </w:r>
    </w:p>
    <w:p w:rsidR="002B2691" w:rsidRDefault="00505B8D">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B2691" w:rsidRDefault="00505B8D">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становление коммуникативной культуры обучающихся и их общего речевого развития;</w:t>
      </w:r>
    </w:p>
    <w:p w:rsidR="002B2691" w:rsidRDefault="00505B8D">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B2691" w:rsidRDefault="00505B8D">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B2691" w:rsidRDefault="00505B8D">
      <w:pPr>
        <w:numPr>
          <w:ilvl w:val="0"/>
          <w:numId w:val="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2B2691" w:rsidRDefault="00505B8D">
      <w:pPr>
        <w:numPr>
          <w:ilvl w:val="0"/>
          <w:numId w:val="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2B2691" w:rsidRDefault="00505B8D">
      <w:pPr>
        <w:numPr>
          <w:ilvl w:val="0"/>
          <w:numId w:val="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B2691" w:rsidRDefault="00505B8D">
      <w:pPr>
        <w:numPr>
          <w:ilvl w:val="0"/>
          <w:numId w:val="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B2691" w:rsidRDefault="00505B8D">
      <w:pPr>
        <w:numPr>
          <w:ilvl w:val="0"/>
          <w:numId w:val="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воспитание эмоционального и познавательного интереса к художественной культуре других народов;</w:t>
      </w:r>
    </w:p>
    <w:p w:rsidR="002B2691" w:rsidRDefault="00505B8D">
      <w:pPr>
        <w:numPr>
          <w:ilvl w:val="0"/>
          <w:numId w:val="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w:t>
      </w:r>
    </w:p>
    <w:p w:rsidR="002B2691" w:rsidRDefault="002B2691">
      <w:pPr>
        <w:spacing w:after="0" w:line="264" w:lineRule="auto"/>
        <w:ind w:left="120"/>
        <w:jc w:val="both"/>
        <w:rPr>
          <w:rFonts w:ascii="Calibri" w:eastAsia="Calibri" w:hAnsi="Calibri" w:cs="Calibri"/>
        </w:rPr>
      </w:pPr>
    </w:p>
    <w:p w:rsidR="002B2691" w:rsidRDefault="002B2691">
      <w:pPr>
        <w:spacing w:after="200" w:line="276" w:lineRule="auto"/>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СОДЕРЖАНИЕ ОБУЧЕНИЯ</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 КЛАСС</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Тематическое содержание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Мир моего «я»</w:t>
      </w:r>
      <w:r>
        <w:rPr>
          <w:rFonts w:ascii="Times New Roman" w:eastAsia="Times New Roman" w:hAnsi="Times New Roman" w:cs="Times New Roman"/>
          <w:color w:val="000000"/>
          <w:sz w:val="28"/>
        </w:rPr>
        <w:t>. Приветствие. Знакомство. Моя семья. Мой день рождения. Моя любимая еда.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Мир моих увлечений</w:t>
      </w:r>
      <w:r>
        <w:rPr>
          <w:rFonts w:ascii="Times New Roman" w:eastAsia="Times New Roman" w:hAnsi="Times New Roman" w:cs="Times New Roman"/>
          <w:color w:val="000000"/>
          <w:sz w:val="28"/>
        </w:rPr>
        <w:t>. Любимый цвет, игрушка. Любимые занятия. Мой питомец. Выходной день.</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Мир вокруг меня</w:t>
      </w:r>
      <w:r>
        <w:rPr>
          <w:rFonts w:ascii="Times New Roman" w:eastAsia="Times New Roman" w:hAnsi="Times New Roman" w:cs="Times New Roman"/>
          <w:color w:val="000000"/>
          <w:sz w:val="28"/>
        </w:rPr>
        <w:t>. Моя школа. Мои друзья. Моя малая родина (город, село).</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Родная страна и страны изучаемого языка. </w:t>
      </w:r>
      <w:r>
        <w:rPr>
          <w:rFonts w:ascii="Times New Roman" w:eastAsia="Times New Roman" w:hAnsi="Times New Roman" w:cs="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умения</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Говорение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Коммуникативные умения </w:t>
      </w:r>
      <w:r>
        <w:rPr>
          <w:rFonts w:ascii="Times New Roman" w:eastAsia="Times New Roman" w:hAnsi="Times New Roman" w:cs="Times New Roman"/>
          <w:color w:val="000000"/>
          <w:sz w:val="28"/>
          <w:u w:val="single"/>
        </w:rPr>
        <w:t>диалогической</w:t>
      </w:r>
      <w:r>
        <w:rPr>
          <w:rFonts w:ascii="Times New Roman" w:eastAsia="Times New Roman" w:hAnsi="Times New Roman" w:cs="Times New Roman"/>
          <w:color w:val="000000"/>
          <w:sz w:val="28"/>
        </w:rPr>
        <w:t xml:space="preserve">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Коммуникативные умения </w:t>
      </w:r>
      <w:r>
        <w:rPr>
          <w:rFonts w:ascii="Times New Roman" w:eastAsia="Times New Roman" w:hAnsi="Times New Roman" w:cs="Times New Roman"/>
          <w:color w:val="000000"/>
          <w:sz w:val="28"/>
          <w:u w:val="single"/>
        </w:rPr>
        <w:t>монологической</w:t>
      </w:r>
      <w:r>
        <w:rPr>
          <w:rFonts w:ascii="Times New Roman" w:eastAsia="Times New Roman" w:hAnsi="Times New Roman" w:cs="Times New Roman"/>
          <w:color w:val="000000"/>
          <w:sz w:val="28"/>
        </w:rPr>
        <w:t xml:space="preserve">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B2691" w:rsidRDefault="00505B8D">
      <w:pPr>
        <w:spacing w:after="0" w:line="264" w:lineRule="auto"/>
        <w:ind w:left="12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B2691" w:rsidRDefault="00505B8D">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B2691" w:rsidRDefault="00505B8D">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Тексты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диалог, высказывания собеседников в ситуациях повседневного общения, рассказ, сказка.</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Смысловое чтение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вслух: диалог, рассказ, сказка.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с пониманием запрашиваемой информации предполагает нахождение в прочитанном тексте и понимание запрашиваемой информации </w:t>
      </w:r>
      <w:r>
        <w:rPr>
          <w:rFonts w:ascii="Times New Roman" w:eastAsia="Times New Roman" w:hAnsi="Times New Roman" w:cs="Times New Roman"/>
          <w:color w:val="000000"/>
          <w:sz w:val="28"/>
        </w:rPr>
        <w:lastRenderedPageBreak/>
        <w:t>фактического характера с опорой на иллюстрации и с использованием языковой догадки.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про себя: диалог, рассказ, сказка, электронное сообщение личного характера.</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Письмо</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Овладение техникой письма (</w:t>
      </w:r>
      <w:proofErr w:type="spellStart"/>
      <w:r>
        <w:rPr>
          <w:rFonts w:ascii="Times New Roman" w:eastAsia="Times New Roman" w:hAnsi="Times New Roman" w:cs="Times New Roman"/>
          <w:color w:val="000000"/>
          <w:sz w:val="28"/>
        </w:rPr>
        <w:t>полупечатное</w:t>
      </w:r>
      <w:proofErr w:type="spellEnd"/>
      <w:r>
        <w:rPr>
          <w:rFonts w:ascii="Times New Roman" w:eastAsia="Times New Roman" w:hAnsi="Times New Roman" w:cs="Times New Roman"/>
          <w:color w:val="000000"/>
          <w:sz w:val="28"/>
        </w:rPr>
        <w:t xml:space="preserve"> написание букв, буквосочетаний,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Написание с опорой на образец коротких поздравлений с праздниками (с днём рождения, Новым годом).</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Языковые знания и навыки</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Фонетическая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Буквы английского алфавита. Корректное называние букв английского алфавита.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eastAsia="Times New Roman" w:hAnsi="Times New Roman" w:cs="Times New Roman"/>
          <w:i/>
          <w:color w:val="000000"/>
          <w:sz w:val="28"/>
        </w:rPr>
        <w:t>«r» (</w:t>
      </w:r>
      <w:proofErr w:type="spellStart"/>
      <w:r>
        <w:rPr>
          <w:rFonts w:ascii="Times New Roman" w:eastAsia="Times New Roman" w:hAnsi="Times New Roman" w:cs="Times New Roman"/>
          <w:i/>
          <w:color w:val="000000"/>
          <w:sz w:val="28"/>
        </w:rPr>
        <w:t>there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is</w:t>
      </w:r>
      <w:proofErr w:type="spellEnd"/>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there</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новых слов согласно основным правилам чтения английского языка.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Графика, орфография и пунктуация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Графически корректное (</w:t>
      </w:r>
      <w:proofErr w:type="spellStart"/>
      <w:r>
        <w:rPr>
          <w:rFonts w:ascii="Times New Roman" w:eastAsia="Times New Roman" w:hAnsi="Times New Roman" w:cs="Times New Roman"/>
          <w:color w:val="000000"/>
          <w:sz w:val="28"/>
        </w:rPr>
        <w:t>полупечатное</w:t>
      </w:r>
      <w:proofErr w:type="spellEnd"/>
      <w:r>
        <w:rPr>
          <w:rFonts w:ascii="Times New Roman" w:eastAsia="Times New Roman" w:hAnsi="Times New Roman" w:cs="Times New Roman"/>
          <w:color w:val="000000"/>
          <w:sz w:val="28"/>
        </w:rPr>
        <w:t>) написание букв английского алфавита в буквосочетаниях и словах. Правильное написание изученных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eastAsia="Times New Roman" w:hAnsi="Times New Roman" w:cs="Times New Roman"/>
          <w:i/>
          <w:color w:val="000000"/>
          <w:sz w:val="28"/>
        </w:rPr>
        <w:t>I’m</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isn’t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don’t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doesn’t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can’t</w:t>
      </w:r>
      <w:proofErr w:type="spellEnd"/>
      <w:r>
        <w:rPr>
          <w:rFonts w:ascii="Times New Roman" w:eastAsia="Times New Roman" w:hAnsi="Times New Roman" w:cs="Times New Roman"/>
          <w:color w:val="000000"/>
          <w:sz w:val="28"/>
        </w:rPr>
        <w:t>), существительных в притяжательном падеже (</w:t>
      </w:r>
      <w:proofErr w:type="spellStart"/>
      <w:r>
        <w:rPr>
          <w:rFonts w:ascii="Times New Roman" w:eastAsia="Times New Roman" w:hAnsi="Times New Roman" w:cs="Times New Roman"/>
          <w:i/>
          <w:color w:val="000000"/>
          <w:sz w:val="28"/>
        </w:rPr>
        <w:t>Ann’s</w:t>
      </w:r>
      <w:proofErr w:type="spellEnd"/>
      <w:r>
        <w:rPr>
          <w:rFonts w:ascii="Times New Roman" w:eastAsia="Times New Roman" w:hAnsi="Times New Roman" w:cs="Times New Roman"/>
          <w:color w:val="000000"/>
          <w:sz w:val="28"/>
        </w:rPr>
        <w:t>).</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Лексическая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в устной и письменной речи интернациональных слов (</w:t>
      </w:r>
      <w:proofErr w:type="spellStart"/>
      <w:r>
        <w:rPr>
          <w:rFonts w:ascii="Times New Roman" w:eastAsia="Times New Roman" w:hAnsi="Times New Roman" w:cs="Times New Roman"/>
          <w:i/>
          <w:color w:val="000000"/>
          <w:sz w:val="28"/>
        </w:rPr>
        <w:t>doctor</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film</w:t>
      </w:r>
      <w:proofErr w:type="spellEnd"/>
      <w:r>
        <w:rPr>
          <w:rFonts w:ascii="Times New Roman" w:eastAsia="Times New Roman" w:hAnsi="Times New Roman" w:cs="Times New Roman"/>
          <w:color w:val="000000"/>
          <w:sz w:val="28"/>
        </w:rPr>
        <w:t>) с помощью языковой догадки.</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i/>
          <w:color w:val="000000"/>
          <w:sz w:val="28"/>
        </w:rPr>
        <w:t>Грамматическая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Нераспространённые и распространённые простые предложения.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начальным </w:t>
      </w:r>
      <w:proofErr w:type="spellStart"/>
      <w:r>
        <w:rPr>
          <w:rFonts w:ascii="Times New Roman" w:eastAsia="Times New Roman" w:hAnsi="Times New Roman" w:cs="Times New Roman"/>
          <w:i/>
          <w:color w:val="000000"/>
          <w:sz w:val="28"/>
        </w:rPr>
        <w:t>It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It’s</w:t>
      </w:r>
      <w:proofErr w:type="spellEnd"/>
      <w:r>
        <w:rPr>
          <w:rFonts w:ascii="Times New Roman" w:eastAsia="Times New Roman" w:hAnsi="Times New Roman" w:cs="Times New Roman"/>
          <w:i/>
          <w:color w:val="000000"/>
          <w:sz w:val="28"/>
        </w:rPr>
        <w:t xml:space="preserve"> a </w:t>
      </w:r>
      <w:proofErr w:type="spellStart"/>
      <w:r>
        <w:rPr>
          <w:rFonts w:ascii="Times New Roman" w:eastAsia="Times New Roman" w:hAnsi="Times New Roman" w:cs="Times New Roman"/>
          <w:i/>
          <w:color w:val="000000"/>
          <w:sz w:val="28"/>
        </w:rPr>
        <w:t>red</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ball</w:t>
      </w:r>
      <w:proofErr w:type="spellEnd"/>
      <w:r>
        <w:rPr>
          <w:rFonts w:ascii="Times New Roman" w:eastAsia="Times New Roman" w:hAnsi="Times New Roman" w:cs="Times New Roman"/>
          <w:i/>
          <w:color w:val="000000"/>
          <w:sz w:val="28"/>
        </w:rPr>
        <w:t>.).</w:t>
      </w:r>
    </w:p>
    <w:p w:rsidR="002B2691" w:rsidRPr="00505B8D" w:rsidRDefault="00505B8D">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начальным</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There + to be</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505B8D">
        <w:rPr>
          <w:rFonts w:ascii="Times New Roman" w:eastAsia="Times New Roman" w:hAnsi="Times New Roman" w:cs="Times New Roman"/>
          <w:color w:val="000000"/>
          <w:sz w:val="28"/>
          <w:lang w:val="en-US"/>
        </w:rPr>
        <w:t xml:space="preserve"> Present Simple Tense </w:t>
      </w:r>
      <w:r w:rsidRPr="00505B8D">
        <w:rPr>
          <w:rFonts w:ascii="Times New Roman" w:eastAsia="Times New Roman" w:hAnsi="Times New Roman" w:cs="Times New Roman"/>
          <w:i/>
          <w:color w:val="000000"/>
          <w:sz w:val="28"/>
          <w:lang w:val="en-US"/>
        </w:rPr>
        <w:t>(There is a cat in the room. Is there a cat in the room? – Yes, there is</w:t>
      </w:r>
      <w:proofErr w:type="gramStart"/>
      <w:r w:rsidRPr="00505B8D">
        <w:rPr>
          <w:rFonts w:ascii="Times New Roman" w:eastAsia="Times New Roman" w:hAnsi="Times New Roman" w:cs="Times New Roman"/>
          <w:i/>
          <w:color w:val="000000"/>
          <w:sz w:val="28"/>
          <w:lang w:val="en-US"/>
        </w:rPr>
        <w:t>./</w:t>
      </w:r>
      <w:proofErr w:type="gramEnd"/>
      <w:r w:rsidRPr="00505B8D">
        <w:rPr>
          <w:rFonts w:ascii="Times New Roman" w:eastAsia="Times New Roman" w:hAnsi="Times New Roman" w:cs="Times New Roman"/>
          <w:i/>
          <w:color w:val="000000"/>
          <w:sz w:val="28"/>
          <w:lang w:val="en-US"/>
        </w:rPr>
        <w:t>No, there isn’t. There are four pens on the table. Are there four pens on the table? – Yes, there are</w:t>
      </w:r>
      <w:proofErr w:type="gramStart"/>
      <w:r w:rsidRPr="00505B8D">
        <w:rPr>
          <w:rFonts w:ascii="Times New Roman" w:eastAsia="Times New Roman" w:hAnsi="Times New Roman" w:cs="Times New Roman"/>
          <w:i/>
          <w:color w:val="000000"/>
          <w:sz w:val="28"/>
          <w:lang w:val="en-US"/>
        </w:rPr>
        <w:t>./</w:t>
      </w:r>
      <w:proofErr w:type="gramEnd"/>
      <w:r w:rsidRPr="00505B8D">
        <w:rPr>
          <w:rFonts w:ascii="Times New Roman" w:eastAsia="Times New Roman" w:hAnsi="Times New Roman" w:cs="Times New Roman"/>
          <w:i/>
          <w:color w:val="000000"/>
          <w:sz w:val="28"/>
          <w:lang w:val="en-US"/>
        </w:rPr>
        <w:t>No, there aren’t. How many pens are there on the table? – There are four pens.).</w:t>
      </w:r>
    </w:p>
    <w:p w:rsidR="002B2691" w:rsidRPr="00505B8D" w:rsidRDefault="00505B8D">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простым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глагольным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сказуемым</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(They live in the country.)</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составным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именным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сказуемым</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(The box is small.)</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составным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глагольным</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сказуемым</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(I like to play with my cat. She can play the piano.).</w:t>
      </w:r>
    </w:p>
    <w:p w:rsidR="002B2691" w:rsidRPr="00505B8D" w:rsidRDefault="00505B8D">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глаголом</w:t>
      </w:r>
      <w:r w:rsidRPr="00505B8D">
        <w:rPr>
          <w:rFonts w:ascii="Times New Roman" w:eastAsia="Times New Roman" w:hAnsi="Times New Roman" w:cs="Times New Roman"/>
          <w:color w:val="000000"/>
          <w:sz w:val="28"/>
          <w:lang w:val="en-US"/>
        </w:rPr>
        <w:t>-</w:t>
      </w:r>
      <w:r>
        <w:rPr>
          <w:rFonts w:ascii="Times New Roman" w:eastAsia="Times New Roman" w:hAnsi="Times New Roman" w:cs="Times New Roman"/>
          <w:color w:val="000000"/>
          <w:sz w:val="28"/>
        </w:rPr>
        <w:t>связкой</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to be</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505B8D">
        <w:rPr>
          <w:rFonts w:ascii="Times New Roman" w:eastAsia="Times New Roman" w:hAnsi="Times New Roman" w:cs="Times New Roman"/>
          <w:color w:val="000000"/>
          <w:sz w:val="28"/>
          <w:lang w:val="en-US"/>
        </w:rPr>
        <w:t xml:space="preserve"> Present Simple Tense </w:t>
      </w:r>
      <w:r w:rsidRPr="00505B8D">
        <w:rPr>
          <w:rFonts w:ascii="Times New Roman" w:eastAsia="Times New Roman" w:hAnsi="Times New Roman" w:cs="Times New Roman"/>
          <w:i/>
          <w:color w:val="000000"/>
          <w:sz w:val="28"/>
          <w:lang w:val="en-US"/>
        </w:rPr>
        <w:t>(My father is a doctor. Is it a red ball? – Yes, it is</w:t>
      </w:r>
      <w:proofErr w:type="gramStart"/>
      <w:r w:rsidRPr="00505B8D">
        <w:rPr>
          <w:rFonts w:ascii="Times New Roman" w:eastAsia="Times New Roman" w:hAnsi="Times New Roman" w:cs="Times New Roman"/>
          <w:i/>
          <w:color w:val="000000"/>
          <w:sz w:val="28"/>
          <w:lang w:val="en-US"/>
        </w:rPr>
        <w:t>./</w:t>
      </w:r>
      <w:proofErr w:type="gramEnd"/>
      <w:r w:rsidRPr="00505B8D">
        <w:rPr>
          <w:rFonts w:ascii="Times New Roman" w:eastAsia="Times New Roman" w:hAnsi="Times New Roman" w:cs="Times New Roman"/>
          <w:i/>
          <w:color w:val="000000"/>
          <w:sz w:val="28"/>
          <w:lang w:val="en-US"/>
        </w:rPr>
        <w:t>No, it isn’t.)</w:t>
      </w:r>
      <w:r w:rsidRPr="00505B8D">
        <w:rPr>
          <w:rFonts w:ascii="Times New Roman" w:eastAsia="Times New Roman" w:hAnsi="Times New Roman" w:cs="Times New Roman"/>
          <w:color w:val="000000"/>
          <w:sz w:val="28"/>
          <w:lang w:val="en-US"/>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краткими глагольными формами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She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can’t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swim</w:t>
      </w:r>
      <w:proofErr w:type="spellEnd"/>
      <w:r>
        <w:rPr>
          <w:rFonts w:ascii="Times New Roman" w:eastAsia="Times New Roman" w:hAnsi="Times New Roman" w:cs="Times New Roman"/>
          <w:i/>
          <w:color w:val="000000"/>
          <w:sz w:val="28"/>
        </w:rPr>
        <w:t xml:space="preserve">. I </w:t>
      </w:r>
      <w:proofErr w:type="spellStart"/>
      <w:r>
        <w:rPr>
          <w:rFonts w:ascii="Times New Roman" w:eastAsia="Times New Roman" w:hAnsi="Times New Roman" w:cs="Times New Roman"/>
          <w:i/>
          <w:color w:val="000000"/>
          <w:sz w:val="28"/>
        </w:rPr>
        <w:t>don’t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like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porridge</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Побудительные предложения в утвердительной форме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Come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please</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Глаголы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2B2691" w:rsidRPr="00505B8D" w:rsidRDefault="00505B8D">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Глагольная</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конструкция</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 xml:space="preserve">have got (I’ve got a cat. </w:t>
      </w:r>
      <w:proofErr w:type="gramStart"/>
      <w:r w:rsidRPr="00505B8D">
        <w:rPr>
          <w:rFonts w:ascii="Times New Roman" w:eastAsia="Times New Roman" w:hAnsi="Times New Roman" w:cs="Times New Roman"/>
          <w:i/>
          <w:color w:val="000000"/>
          <w:sz w:val="28"/>
          <w:lang w:val="en-US"/>
        </w:rPr>
        <w:t>He’s/</w:t>
      </w:r>
      <w:proofErr w:type="gramEnd"/>
      <w:r w:rsidRPr="00505B8D">
        <w:rPr>
          <w:rFonts w:ascii="Times New Roman" w:eastAsia="Times New Roman" w:hAnsi="Times New Roman" w:cs="Times New Roman"/>
          <w:i/>
          <w:color w:val="000000"/>
          <w:sz w:val="28"/>
          <w:lang w:val="en-US"/>
        </w:rPr>
        <w:t xml:space="preserve">She’s got a cat. </w:t>
      </w:r>
      <w:proofErr w:type="gramStart"/>
      <w:r w:rsidRPr="00505B8D">
        <w:rPr>
          <w:rFonts w:ascii="Times New Roman" w:eastAsia="Times New Roman" w:hAnsi="Times New Roman" w:cs="Times New Roman"/>
          <w:i/>
          <w:color w:val="000000"/>
          <w:sz w:val="28"/>
          <w:lang w:val="en-US"/>
        </w:rPr>
        <w:t>Have you got</w:t>
      </w:r>
      <w:proofErr w:type="gramEnd"/>
      <w:r w:rsidRPr="00505B8D">
        <w:rPr>
          <w:rFonts w:ascii="Times New Roman" w:eastAsia="Times New Roman" w:hAnsi="Times New Roman" w:cs="Times New Roman"/>
          <w:i/>
          <w:color w:val="000000"/>
          <w:sz w:val="28"/>
          <w:lang w:val="en-US"/>
        </w:rPr>
        <w:t xml:space="preserve"> a cat? – Yes, I have./No, I haven’t. What have you got?)</w:t>
      </w:r>
      <w:r w:rsidRPr="00505B8D">
        <w:rPr>
          <w:rFonts w:ascii="Times New Roman" w:eastAsia="Times New Roman" w:hAnsi="Times New Roman" w:cs="Times New Roman"/>
          <w:color w:val="000000"/>
          <w:sz w:val="28"/>
          <w:lang w:val="en-US"/>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Модальный глагол </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color w:val="000000"/>
          <w:sz w:val="28"/>
        </w:rPr>
        <w:t xml:space="preserve">: для выражения умения </w:t>
      </w:r>
      <w:r>
        <w:rPr>
          <w:rFonts w:ascii="Times New Roman" w:eastAsia="Times New Roman" w:hAnsi="Times New Roman" w:cs="Times New Roman"/>
          <w:i/>
          <w:color w:val="000000"/>
          <w:sz w:val="28"/>
        </w:rPr>
        <w:t xml:space="preserve">(I </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play</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tennis</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 xml:space="preserve"> и отсутствия умения </w:t>
      </w:r>
      <w:r>
        <w:rPr>
          <w:rFonts w:ascii="Times New Roman" w:eastAsia="Times New Roman" w:hAnsi="Times New Roman" w:cs="Times New Roman"/>
          <w:i/>
          <w:color w:val="000000"/>
          <w:sz w:val="28"/>
        </w:rPr>
        <w:t xml:space="preserve">(I </w:t>
      </w:r>
      <w:proofErr w:type="spellStart"/>
      <w:r>
        <w:rPr>
          <w:rFonts w:ascii="Times New Roman" w:eastAsia="Times New Roman" w:hAnsi="Times New Roman" w:cs="Times New Roman"/>
          <w:i/>
          <w:color w:val="000000"/>
          <w:sz w:val="28"/>
        </w:rPr>
        <w:t>can’t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play</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chess</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 xml:space="preserve">; для получения разрешения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i/>
          <w:color w:val="000000"/>
          <w:sz w:val="28"/>
        </w:rPr>
        <w:t xml:space="preserve"> I </w:t>
      </w:r>
      <w:proofErr w:type="spellStart"/>
      <w:r>
        <w:rPr>
          <w:rFonts w:ascii="Times New Roman" w:eastAsia="Times New Roman" w:hAnsi="Times New Roman" w:cs="Times New Roman"/>
          <w:i/>
          <w:color w:val="000000"/>
          <w:sz w:val="28"/>
        </w:rPr>
        <w:t>go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out</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Определённый, неопределённый и нулевой артикли c именами существительными (наиболее распространённые случаи).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Существительные во множественном числе, образованные по правилу и исключения </w:t>
      </w:r>
      <w:r>
        <w:rPr>
          <w:rFonts w:ascii="Times New Roman" w:eastAsia="Times New Roman" w:hAnsi="Times New Roman" w:cs="Times New Roman"/>
          <w:i/>
          <w:color w:val="000000"/>
          <w:sz w:val="28"/>
        </w:rPr>
        <w:t xml:space="preserve">(a </w:t>
      </w:r>
      <w:proofErr w:type="spellStart"/>
      <w:r>
        <w:rPr>
          <w:rFonts w:ascii="Times New Roman" w:eastAsia="Times New Roman" w:hAnsi="Times New Roman" w:cs="Times New Roman"/>
          <w:i/>
          <w:color w:val="000000"/>
          <w:sz w:val="28"/>
        </w:rPr>
        <w:t>book</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books</w:t>
      </w:r>
      <w:proofErr w:type="spellEnd"/>
      <w:r>
        <w:rPr>
          <w:rFonts w:ascii="Times New Roman" w:eastAsia="Times New Roman" w:hAnsi="Times New Roman" w:cs="Times New Roman"/>
          <w:i/>
          <w:color w:val="000000"/>
          <w:sz w:val="28"/>
        </w:rPr>
        <w:t xml:space="preserve">; a </w:t>
      </w:r>
      <w:proofErr w:type="spellStart"/>
      <w:r>
        <w:rPr>
          <w:rFonts w:ascii="Times New Roman" w:eastAsia="Times New Roman" w:hAnsi="Times New Roman" w:cs="Times New Roman"/>
          <w:i/>
          <w:color w:val="000000"/>
          <w:sz w:val="28"/>
        </w:rPr>
        <w:t>man</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men</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Личные</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местоимения</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(I, you, he/she/it, we, they).</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Притяжательные</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местоимения</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(my, your, his/her/its, our, their)</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 xml:space="preserve">Указательные местоимения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this</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these</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Количественные числительные (1–12).</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Вопросительные слова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who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what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how</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where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how</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many</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w:t>
      </w:r>
    </w:p>
    <w:p w:rsidR="002B2691" w:rsidRPr="00505B8D" w:rsidRDefault="00505B8D">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Предлоги</w:t>
      </w:r>
      <w:r w:rsidRPr="00505B8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места</w:t>
      </w:r>
      <w:r w:rsidRPr="00505B8D">
        <w:rPr>
          <w:rFonts w:ascii="Times New Roman" w:eastAsia="Times New Roman" w:hAnsi="Times New Roman" w:cs="Times New Roman"/>
          <w:color w:val="000000"/>
          <w:sz w:val="28"/>
          <w:lang w:val="en-US"/>
        </w:rPr>
        <w:t xml:space="preserve"> </w:t>
      </w:r>
      <w:r w:rsidRPr="00505B8D">
        <w:rPr>
          <w:rFonts w:ascii="Times New Roman" w:eastAsia="Times New Roman" w:hAnsi="Times New Roman" w:cs="Times New Roman"/>
          <w:i/>
          <w:color w:val="000000"/>
          <w:sz w:val="28"/>
          <w:lang w:val="en-US"/>
        </w:rPr>
        <w:t>(in, on, near, under).</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Союзы </w:t>
      </w:r>
      <w:proofErr w:type="spellStart"/>
      <w:r>
        <w:rPr>
          <w:rFonts w:ascii="Times New Roman" w:eastAsia="Times New Roman" w:hAnsi="Times New Roman" w:cs="Times New Roman"/>
          <w:i/>
          <w:color w:val="000000"/>
          <w:sz w:val="28"/>
        </w:rPr>
        <w:t>and</w:t>
      </w:r>
      <w:proofErr w:type="spellEnd"/>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rPr>
        <w:t xml:space="preserve">и </w:t>
      </w:r>
      <w:proofErr w:type="spellStart"/>
      <w:r>
        <w:rPr>
          <w:rFonts w:ascii="Times New Roman" w:eastAsia="Times New Roman" w:hAnsi="Times New Roman" w:cs="Times New Roman"/>
          <w:i/>
          <w:color w:val="000000"/>
          <w:sz w:val="28"/>
        </w:rPr>
        <w:t>but</w:t>
      </w:r>
      <w:proofErr w:type="spellEnd"/>
      <w:r>
        <w:rPr>
          <w:rFonts w:ascii="Times New Roman" w:eastAsia="Times New Roman" w:hAnsi="Times New Roman" w:cs="Times New Roman"/>
          <w:color w:val="000000"/>
          <w:sz w:val="28"/>
        </w:rPr>
        <w:t xml:space="preserve"> (c однородными членами).</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Социокультурные знания и умения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названий родной страны и страны/стран изучаемого языка и их столиц.</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Компенсаторные умения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Использование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Использование в качестве опоры при порождении собственных высказываний ключевых слов, вопросов; иллюстраций.</w:t>
      </w:r>
    </w:p>
    <w:p w:rsidR="002B2691" w:rsidRDefault="002B2691">
      <w:pPr>
        <w:spacing w:after="0" w:line="276" w:lineRule="auto"/>
        <w:ind w:left="120"/>
        <w:rPr>
          <w:rFonts w:ascii="Calibri" w:eastAsia="Calibri" w:hAnsi="Calibri" w:cs="Calibri"/>
        </w:rPr>
      </w:pPr>
    </w:p>
    <w:p w:rsidR="002B2691" w:rsidRDefault="002B2691">
      <w:pPr>
        <w:spacing w:after="0" w:line="264" w:lineRule="auto"/>
        <w:ind w:left="120"/>
        <w:jc w:val="both"/>
        <w:rPr>
          <w:rFonts w:ascii="Calibri" w:eastAsia="Calibri" w:hAnsi="Calibri" w:cs="Calibri"/>
        </w:rPr>
      </w:pPr>
    </w:p>
    <w:p w:rsidR="002B2691" w:rsidRDefault="002B2691">
      <w:pPr>
        <w:spacing w:after="200" w:line="276" w:lineRule="auto"/>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ПЛАНИРУЕМЫЕ РЕЗУЛЬТАТЫ ОСВОЕНИЯ ПРОГРАММЫ ПО ИНОСТРАННОМУ (АНГЛИЙСКОМУ) ЯЗЫКУ НА УРОВНЕ НАЧАЛЬНОГО ОБЩЕГО ОБРАЗОВАНИЯ</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333333"/>
          <w:sz w:val="28"/>
        </w:rPr>
        <w:t>ЛИЧНОСТНЫЕ РЕЗУЛЬТАТЫ</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Личностные результаты освоения программы </w:t>
      </w:r>
      <w:proofErr w:type="gramStart"/>
      <w:r>
        <w:rPr>
          <w:rFonts w:ascii="Times New Roman" w:eastAsia="Times New Roman" w:hAnsi="Times New Roman" w:cs="Times New Roman"/>
          <w:color w:val="000000"/>
          <w:sz w:val="28"/>
        </w:rPr>
        <w:t>по иностранному</w:t>
      </w:r>
      <w:proofErr w:type="gramEnd"/>
      <w:r>
        <w:rPr>
          <w:rFonts w:ascii="Times New Roman" w:eastAsia="Times New Roman" w:hAnsi="Times New Roman" w:cs="Times New Roman"/>
          <w:color w:val="000000"/>
          <w:sz w:val="28"/>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w:t>
      </w:r>
      <w:r>
        <w:rPr>
          <w:rFonts w:ascii="Times New Roman" w:eastAsia="Times New Roman" w:hAnsi="Times New Roman" w:cs="Times New Roman"/>
          <w:color w:val="000000"/>
          <w:sz w:val="28"/>
        </w:rPr>
        <w:lastRenderedPageBreak/>
        <w:t>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1) гражданско-патриотического воспитания:</w:t>
      </w:r>
    </w:p>
    <w:p w:rsidR="002B2691" w:rsidRDefault="00505B8D">
      <w:pPr>
        <w:numPr>
          <w:ilvl w:val="0"/>
          <w:numId w:val="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становление ценностного отношения к своей Родине – России;</w:t>
      </w:r>
    </w:p>
    <w:p w:rsidR="002B2691" w:rsidRDefault="00505B8D">
      <w:pPr>
        <w:numPr>
          <w:ilvl w:val="0"/>
          <w:numId w:val="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осознание своей этнокультурной и российской гражданской идентичности;</w:t>
      </w:r>
    </w:p>
    <w:p w:rsidR="002B2691" w:rsidRDefault="00505B8D">
      <w:pPr>
        <w:numPr>
          <w:ilvl w:val="0"/>
          <w:numId w:val="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сопричастность к прошлому, настоящему и будущему своей страны и родного края;</w:t>
      </w:r>
    </w:p>
    <w:p w:rsidR="002B2691" w:rsidRDefault="00505B8D">
      <w:pPr>
        <w:numPr>
          <w:ilvl w:val="0"/>
          <w:numId w:val="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уважение к своему и другим народам;</w:t>
      </w:r>
    </w:p>
    <w:p w:rsidR="002B2691" w:rsidRDefault="00505B8D">
      <w:pPr>
        <w:numPr>
          <w:ilvl w:val="0"/>
          <w:numId w:val="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 духовно-нравственного воспитания:</w:t>
      </w:r>
    </w:p>
    <w:p w:rsidR="002B2691" w:rsidRDefault="00505B8D">
      <w:pPr>
        <w:numPr>
          <w:ilvl w:val="0"/>
          <w:numId w:val="5"/>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признание индивидуальности каждого человека;</w:t>
      </w:r>
    </w:p>
    <w:p w:rsidR="002B2691" w:rsidRDefault="00505B8D">
      <w:pPr>
        <w:numPr>
          <w:ilvl w:val="0"/>
          <w:numId w:val="5"/>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проявление сопереживания, уважения и доброжелательности;</w:t>
      </w:r>
    </w:p>
    <w:p w:rsidR="002B2691" w:rsidRDefault="00505B8D">
      <w:pPr>
        <w:numPr>
          <w:ilvl w:val="0"/>
          <w:numId w:val="5"/>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неприятие любых форм поведения, направленных на причинение физического и морального вреда другим людям.</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3) эстетического воспитания:</w:t>
      </w:r>
    </w:p>
    <w:p w:rsidR="002B2691" w:rsidRDefault="00505B8D">
      <w:pPr>
        <w:numPr>
          <w:ilvl w:val="0"/>
          <w:numId w:val="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B2691" w:rsidRDefault="00505B8D">
      <w:pPr>
        <w:numPr>
          <w:ilvl w:val="0"/>
          <w:numId w:val="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стремление к самовыражению в разных видах художественной деятельности.</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4) физического воспитания, формирования культуры здоровья и эмоционального благополучия:</w:t>
      </w:r>
    </w:p>
    <w:p w:rsidR="002B2691" w:rsidRDefault="00505B8D">
      <w:pPr>
        <w:numPr>
          <w:ilvl w:val="0"/>
          <w:numId w:val="7"/>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rsidR="002B2691" w:rsidRDefault="00505B8D">
      <w:pPr>
        <w:numPr>
          <w:ilvl w:val="0"/>
          <w:numId w:val="7"/>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бережное отношение к физическому и психическому здоровью.</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5) трудового воспитания:</w:t>
      </w:r>
    </w:p>
    <w:p w:rsidR="002B2691" w:rsidRDefault="00505B8D">
      <w:pPr>
        <w:numPr>
          <w:ilvl w:val="0"/>
          <w:numId w:val="8"/>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6) экологического воспитания:</w:t>
      </w:r>
    </w:p>
    <w:p w:rsidR="002B2691" w:rsidRDefault="00505B8D">
      <w:pPr>
        <w:numPr>
          <w:ilvl w:val="0"/>
          <w:numId w:val="9"/>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бережное отношение к природе;</w:t>
      </w:r>
    </w:p>
    <w:p w:rsidR="002B2691" w:rsidRDefault="00505B8D">
      <w:pPr>
        <w:numPr>
          <w:ilvl w:val="0"/>
          <w:numId w:val="9"/>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lastRenderedPageBreak/>
        <w:t>неприятие действий, приносящих ей вред.</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7) ценности научного познания:</w:t>
      </w:r>
    </w:p>
    <w:p w:rsidR="002B2691" w:rsidRDefault="00505B8D">
      <w:pPr>
        <w:numPr>
          <w:ilvl w:val="0"/>
          <w:numId w:val="10"/>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первоначальные представления о научной картине мира;</w:t>
      </w:r>
    </w:p>
    <w:p w:rsidR="002B2691" w:rsidRDefault="00505B8D">
      <w:pPr>
        <w:numPr>
          <w:ilvl w:val="0"/>
          <w:numId w:val="10"/>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познавательные интересы, активность, инициативность, любознательность и самостоятельность в познании.</w:t>
      </w:r>
    </w:p>
    <w:p w:rsidR="002B2691" w:rsidRDefault="002B2691">
      <w:pPr>
        <w:spacing w:after="0" w:line="276" w:lineRule="auto"/>
        <w:ind w:left="120"/>
        <w:rPr>
          <w:rFonts w:ascii="Calibri" w:eastAsia="Calibri" w:hAnsi="Calibri" w:cs="Calibri"/>
        </w:rPr>
      </w:pP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МЕТАПРЕДМЕТНЫЕ РЕЗУЛЬТАТЫ</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Познавательные универсальные учебные действия</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логические действия:</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сравнивать объекты, устанавливать основания для сравнения, устанавливать аналогии;</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объединять части объекта (объекты) по определённому признаку;</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определять существенный признак для классификации, классифицировать предложенные объекты;</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rsidR="002B2691" w:rsidRDefault="00505B8D">
      <w:pPr>
        <w:numPr>
          <w:ilvl w:val="0"/>
          <w:numId w:val="11"/>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исследовательские действия</w:t>
      </w:r>
      <w:r>
        <w:rPr>
          <w:rFonts w:ascii="Times New Roman" w:eastAsia="Times New Roman" w:hAnsi="Times New Roman" w:cs="Times New Roman"/>
          <w:color w:val="000000"/>
          <w:sz w:val="28"/>
        </w:rPr>
        <w:t>:</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 помощью педагогического работника формулировать цель, планировать изменения объекта, ситуации;</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B2691" w:rsidRDefault="00505B8D">
      <w:pPr>
        <w:numPr>
          <w:ilvl w:val="0"/>
          <w:numId w:val="12"/>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Работа с информацией:</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выбирать источник получения информации;</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rsidR="002B2691" w:rsidRDefault="00505B8D">
      <w:pPr>
        <w:numPr>
          <w:ilvl w:val="0"/>
          <w:numId w:val="13"/>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самостоятельно создавать схемы, таблицы для представления информации.</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универсальные учебные действия</w:t>
      </w:r>
    </w:p>
    <w:p w:rsidR="002B2691" w:rsidRDefault="002B2691">
      <w:pPr>
        <w:spacing w:after="0" w:line="264" w:lineRule="auto"/>
        <w:ind w:left="120"/>
        <w:jc w:val="both"/>
        <w:rPr>
          <w:rFonts w:ascii="Calibri" w:eastAsia="Calibri" w:hAnsi="Calibri" w:cs="Calibri"/>
        </w:rPr>
      </w:pP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проявлять уважительное отношение к собеседнику, соблюдать правила ведения диалога и дискуссии;</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признавать возможность существования разных точек зрения;</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корректно и аргументированно высказывать своё мнение;</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строить речевое высказывание в соответствии с поставленной задачей;</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создавать устные и письменные тексты (описание, рассуждение, повествование);</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готовить небольшие публичные выступления;</w:t>
      </w:r>
    </w:p>
    <w:p w:rsidR="002B2691" w:rsidRDefault="00505B8D">
      <w:pPr>
        <w:numPr>
          <w:ilvl w:val="0"/>
          <w:numId w:val="14"/>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подбирать иллюстративный материал (рисунки, фото, плакаты) к тексту выступления.</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Регулятивные универсальные учебные действия</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Самоорганизация:</w:t>
      </w:r>
    </w:p>
    <w:p w:rsidR="002B2691" w:rsidRDefault="00505B8D">
      <w:pPr>
        <w:numPr>
          <w:ilvl w:val="0"/>
          <w:numId w:val="15"/>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lastRenderedPageBreak/>
        <w:t>планировать действия по решению учебной задачи для получения результата;</w:t>
      </w:r>
    </w:p>
    <w:p w:rsidR="002B2691" w:rsidRDefault="00505B8D">
      <w:pPr>
        <w:numPr>
          <w:ilvl w:val="0"/>
          <w:numId w:val="15"/>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выстраивать последовательность выбранных действий.</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Совместная деятельность</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проявлять готовность руководить, выполнять поручения, подчиняться;</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ответственно выполнять свою часть работы;</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оценивать свой вклад в общий результат;</w:t>
      </w:r>
    </w:p>
    <w:p w:rsidR="002B2691" w:rsidRDefault="00505B8D">
      <w:pPr>
        <w:numPr>
          <w:ilvl w:val="0"/>
          <w:numId w:val="16"/>
        </w:numPr>
        <w:spacing w:after="0" w:line="264" w:lineRule="auto"/>
        <w:ind w:left="927" w:hanging="360"/>
        <w:jc w:val="both"/>
        <w:rPr>
          <w:rFonts w:ascii="Calibri" w:eastAsia="Calibri" w:hAnsi="Calibri" w:cs="Calibri"/>
        </w:rPr>
      </w:pPr>
      <w:r>
        <w:rPr>
          <w:rFonts w:ascii="Times New Roman" w:eastAsia="Times New Roman" w:hAnsi="Times New Roman" w:cs="Times New Roman"/>
          <w:color w:val="000000"/>
          <w:sz w:val="28"/>
        </w:rPr>
        <w:t>выполнять совместные проектные задания с опорой на предложенные образцы.</w:t>
      </w:r>
    </w:p>
    <w:p w:rsidR="002B2691" w:rsidRDefault="002B2691">
      <w:pPr>
        <w:spacing w:after="0" w:line="276" w:lineRule="auto"/>
        <w:ind w:left="120"/>
        <w:rPr>
          <w:rFonts w:ascii="Calibri" w:eastAsia="Calibri" w:hAnsi="Calibri" w:cs="Calibri"/>
        </w:rPr>
      </w:pP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ПРЕДМЕТНЫЕ РЕЗУЛЬТАТЫ</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Pr>
          <w:rFonts w:ascii="Times New Roman" w:eastAsia="Times New Roman" w:hAnsi="Times New Roman" w:cs="Times New Roman"/>
          <w:color w:val="000000"/>
          <w:sz w:val="28"/>
        </w:rPr>
        <w:t>метапредметной</w:t>
      </w:r>
      <w:proofErr w:type="spellEnd"/>
      <w:r>
        <w:rPr>
          <w:rFonts w:ascii="Times New Roman" w:eastAsia="Times New Roman" w:hAnsi="Times New Roman" w:cs="Times New Roman"/>
          <w:color w:val="000000"/>
          <w:sz w:val="28"/>
        </w:rPr>
        <w:t xml:space="preserve"> (учебно-познавательной).</w:t>
      </w:r>
    </w:p>
    <w:p w:rsidR="002B2691" w:rsidRDefault="002B2691">
      <w:pPr>
        <w:spacing w:after="0" w:line="264" w:lineRule="auto"/>
        <w:ind w:left="120"/>
        <w:jc w:val="both"/>
        <w:rPr>
          <w:rFonts w:ascii="Calibri" w:eastAsia="Calibri" w:hAnsi="Calibri" w:cs="Calibri"/>
        </w:rPr>
      </w:pP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К концу обучения во</w:t>
      </w:r>
      <w:r>
        <w:rPr>
          <w:rFonts w:ascii="Times New Roman" w:eastAsia="Times New Roman" w:hAnsi="Times New Roman" w:cs="Times New Roman"/>
          <w:b/>
          <w:color w:val="000000"/>
          <w:sz w:val="28"/>
        </w:rPr>
        <w:t xml:space="preserve"> </w:t>
      </w:r>
      <w:r>
        <w:rPr>
          <w:rFonts w:ascii="Times New Roman" w:eastAsia="Times New Roman" w:hAnsi="Times New Roman" w:cs="Times New Roman"/>
          <w:b/>
          <w:i/>
          <w:color w:val="000000"/>
          <w:sz w:val="28"/>
        </w:rPr>
        <w:t>2 классе</w:t>
      </w:r>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rPr>
        <w:t>обучающийся получит следующие предметные результаты:</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умения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Говорение: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B2691" w:rsidRDefault="00505B8D">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воспринимать на слух и понимать речь учителя и других обучающихся;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40 секунд).</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Смысловое чтение: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Письмо:</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писать с опорой на образец короткие поздравления с праздниками (с днём рождения, Новым годом).</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Языковые знания и навыки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Фонетическая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eastAsia="Times New Roman" w:hAnsi="Times New Roman" w:cs="Times New Roman"/>
          <w:color w:val="000000"/>
          <w:sz w:val="28"/>
        </w:rPr>
        <w:t>полупечатное</w:t>
      </w:r>
      <w:proofErr w:type="spellEnd"/>
      <w:r>
        <w:rPr>
          <w:rFonts w:ascii="Times New Roman" w:eastAsia="Times New Roman" w:hAnsi="Times New Roman" w:cs="Times New Roman"/>
          <w:color w:val="000000"/>
          <w:sz w:val="28"/>
        </w:rPr>
        <w:t xml:space="preserve"> написание букв, буквосочетаний,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читать новые слова согласно основным правилам чтения;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Графика, орфография и пунктуация: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правильно писать изученные слова;</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заполнять пропуски словами; дописывать предложения;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Лексическая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использовать языковую догадку в распознавании интернациональных слов.</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Грамматическая сторона речи: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нераспространённые и распространённые простые предложения;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начальным </w:t>
      </w:r>
      <w:proofErr w:type="spellStart"/>
      <w:r>
        <w:rPr>
          <w:rFonts w:ascii="Times New Roman" w:eastAsia="Times New Roman" w:hAnsi="Times New Roman" w:cs="Times New Roman"/>
          <w:color w:val="000000"/>
          <w:sz w:val="28"/>
        </w:rPr>
        <w:t>It</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начальным </w:t>
      </w:r>
      <w:proofErr w:type="spellStart"/>
      <w:r>
        <w:rPr>
          <w:rFonts w:ascii="Times New Roman" w:eastAsia="Times New Roman" w:hAnsi="Times New Roman" w:cs="Times New Roman"/>
          <w:i/>
          <w:color w:val="000000"/>
          <w:sz w:val="28"/>
        </w:rPr>
        <w:t>There</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to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be</w:t>
      </w:r>
      <w:proofErr w:type="spellEnd"/>
      <w:r>
        <w:rPr>
          <w:rFonts w:ascii="Times New Roman" w:eastAsia="Times New Roman" w:hAnsi="Times New Roman" w:cs="Times New Roman"/>
          <w:color w:val="000000"/>
          <w:sz w:val="28"/>
        </w:rPr>
        <w:t xml:space="preserve">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He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speaks</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English</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eastAsia="Times New Roman" w:hAnsi="Times New Roman" w:cs="Times New Roman"/>
          <w:i/>
          <w:color w:val="000000"/>
          <w:sz w:val="28"/>
        </w:rPr>
        <w:t xml:space="preserve">(I </w:t>
      </w:r>
      <w:proofErr w:type="spellStart"/>
      <w:r>
        <w:rPr>
          <w:rFonts w:ascii="Times New Roman" w:eastAsia="Times New Roman" w:hAnsi="Times New Roman" w:cs="Times New Roman"/>
          <w:i/>
          <w:color w:val="000000"/>
          <w:sz w:val="28"/>
        </w:rPr>
        <w:t>want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to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dance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She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skate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well</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eastAsia="Times New Roman" w:hAnsi="Times New Roman" w:cs="Times New Roman"/>
          <w:i/>
          <w:color w:val="000000"/>
          <w:sz w:val="28"/>
        </w:rPr>
        <w:t>to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be</w:t>
      </w:r>
      <w:proofErr w:type="spellEnd"/>
      <w:r>
        <w:rPr>
          <w:rFonts w:ascii="Times New Roman" w:eastAsia="Times New Roman" w:hAnsi="Times New Roman" w:cs="Times New Roman"/>
          <w:color w:val="000000"/>
          <w:sz w:val="28"/>
        </w:rPr>
        <w:t xml:space="preserve"> в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в составе таких фраз, как </w:t>
      </w:r>
      <w:proofErr w:type="spellStart"/>
      <w:r>
        <w:rPr>
          <w:rFonts w:ascii="Times New Roman" w:eastAsia="Times New Roman" w:hAnsi="Times New Roman" w:cs="Times New Roman"/>
          <w:i/>
          <w:color w:val="000000"/>
          <w:sz w:val="28"/>
        </w:rPr>
        <w:t>I’m</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Dima</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I’m</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eight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I’m</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fine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I’m</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sorry</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It’s</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Is</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What’s</w:t>
      </w:r>
      <w:proofErr w:type="spellEnd"/>
      <w:r>
        <w:rPr>
          <w:rFonts w:ascii="Times New Roman" w:eastAsia="Times New Roman" w:hAnsi="Times New Roman" w:cs="Times New Roman"/>
          <w:i/>
          <w:color w:val="000000"/>
          <w:sz w:val="28"/>
        </w:rPr>
        <w:t xml:space="preserve"> </w:t>
      </w:r>
      <w:proofErr w:type="gramStart"/>
      <w:r>
        <w:rPr>
          <w:rFonts w:ascii="Times New Roman" w:eastAsia="Times New Roman" w:hAnsi="Times New Roman" w:cs="Times New Roman"/>
          <w:i/>
          <w:color w:val="000000"/>
          <w:sz w:val="28"/>
        </w:rPr>
        <w:t>...?;</w:t>
      </w:r>
      <w:proofErr w:type="gramEnd"/>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предложения с краткими глагольными формами;</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Come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please</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настоящее простое время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в повествовательных (утвердительных и отрицательных) и вопросительных (общий и специальный вопрос) предложениях;</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распознавать и употреблять в устной и письменной речи глагольную конструкцию </w:t>
      </w:r>
      <w:proofErr w:type="spellStart"/>
      <w:r>
        <w:rPr>
          <w:rFonts w:ascii="Times New Roman" w:eastAsia="Times New Roman" w:hAnsi="Times New Roman" w:cs="Times New Roman"/>
          <w:i/>
          <w:color w:val="000000"/>
          <w:sz w:val="28"/>
        </w:rPr>
        <w:t>have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got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I’ve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got</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Have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you</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got</w:t>
      </w:r>
      <w:proofErr w:type="spellEnd"/>
      <w:r>
        <w:rPr>
          <w:rFonts w:ascii="Times New Roman" w:eastAsia="Times New Roman" w:hAnsi="Times New Roman" w:cs="Times New Roman"/>
          <w:i/>
          <w:color w:val="000000"/>
          <w:sz w:val="28"/>
        </w:rPr>
        <w:t xml:space="preserve"> ...?);</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модальный глагол </w:t>
      </w:r>
      <w:proofErr w:type="spellStart"/>
      <w:r>
        <w:rPr>
          <w:rFonts w:ascii="Times New Roman" w:eastAsia="Times New Roman" w:hAnsi="Times New Roman" w:cs="Times New Roman"/>
          <w:i/>
          <w:color w:val="000000"/>
          <w:sz w:val="28"/>
        </w:rPr>
        <w:t>сan</w:t>
      </w:r>
      <w:proofErr w:type="spellEnd"/>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can’t</w:t>
      </w:r>
      <w:proofErr w:type="spellEnd"/>
      <w:r>
        <w:rPr>
          <w:rFonts w:ascii="Times New Roman" w:eastAsia="Times New Roman" w:hAnsi="Times New Roman" w:cs="Times New Roman"/>
          <w:color w:val="000000"/>
          <w:sz w:val="28"/>
        </w:rPr>
        <w:t xml:space="preserve"> для выражения умения </w:t>
      </w:r>
      <w:r>
        <w:rPr>
          <w:rFonts w:ascii="Times New Roman" w:eastAsia="Times New Roman" w:hAnsi="Times New Roman" w:cs="Times New Roman"/>
          <w:i/>
          <w:color w:val="000000"/>
          <w:sz w:val="28"/>
        </w:rPr>
        <w:t xml:space="preserve">(I </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ride</w:t>
      </w:r>
      <w:proofErr w:type="spellEnd"/>
      <w:r>
        <w:rPr>
          <w:rFonts w:ascii="Times New Roman" w:eastAsia="Times New Roman" w:hAnsi="Times New Roman" w:cs="Times New Roman"/>
          <w:i/>
          <w:color w:val="000000"/>
          <w:sz w:val="28"/>
        </w:rPr>
        <w:t xml:space="preserve"> a </w:t>
      </w:r>
      <w:proofErr w:type="spellStart"/>
      <w:r>
        <w:rPr>
          <w:rFonts w:ascii="Times New Roman" w:eastAsia="Times New Roman" w:hAnsi="Times New Roman" w:cs="Times New Roman"/>
          <w:i/>
          <w:color w:val="000000"/>
          <w:sz w:val="28"/>
        </w:rPr>
        <w:t>bike</w:t>
      </w:r>
      <w:proofErr w:type="spellEnd"/>
      <w:r>
        <w:rPr>
          <w:rFonts w:ascii="Times New Roman" w:eastAsia="Times New Roman" w:hAnsi="Times New Roman" w:cs="Times New Roman"/>
          <w:i/>
          <w:color w:val="000000"/>
          <w:sz w:val="28"/>
        </w:rPr>
        <w:t>.)</w:t>
      </w:r>
      <w:r>
        <w:rPr>
          <w:rFonts w:ascii="Times New Roman" w:eastAsia="Times New Roman" w:hAnsi="Times New Roman" w:cs="Times New Roman"/>
          <w:color w:val="000000"/>
          <w:sz w:val="28"/>
        </w:rPr>
        <w:t xml:space="preserve"> и отсутствия умения </w:t>
      </w:r>
      <w:r>
        <w:rPr>
          <w:rFonts w:ascii="Times New Roman" w:eastAsia="Times New Roman" w:hAnsi="Times New Roman" w:cs="Times New Roman"/>
          <w:i/>
          <w:color w:val="000000"/>
          <w:sz w:val="28"/>
        </w:rPr>
        <w:t xml:space="preserve">(I </w:t>
      </w:r>
      <w:proofErr w:type="spellStart"/>
      <w:r>
        <w:rPr>
          <w:rFonts w:ascii="Times New Roman" w:eastAsia="Times New Roman" w:hAnsi="Times New Roman" w:cs="Times New Roman"/>
          <w:i/>
          <w:color w:val="000000"/>
          <w:sz w:val="28"/>
        </w:rPr>
        <w:t>can’t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ride</w:t>
      </w:r>
      <w:proofErr w:type="spellEnd"/>
      <w:r>
        <w:rPr>
          <w:rFonts w:ascii="Times New Roman" w:eastAsia="Times New Roman" w:hAnsi="Times New Roman" w:cs="Times New Roman"/>
          <w:i/>
          <w:color w:val="000000"/>
          <w:sz w:val="28"/>
        </w:rPr>
        <w:t xml:space="preserve"> a </w:t>
      </w:r>
      <w:proofErr w:type="spellStart"/>
      <w:r>
        <w:rPr>
          <w:rFonts w:ascii="Times New Roman" w:eastAsia="Times New Roman" w:hAnsi="Times New Roman" w:cs="Times New Roman"/>
          <w:i/>
          <w:color w:val="000000"/>
          <w:sz w:val="28"/>
        </w:rPr>
        <w:t>bike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color w:val="000000"/>
          <w:sz w:val="28"/>
        </w:rPr>
        <w:t xml:space="preserve"> для получения разрешения </w:t>
      </w:r>
      <w:r>
        <w:rPr>
          <w:rFonts w:ascii="Times New Roman" w:eastAsia="Times New Roman" w:hAnsi="Times New Roman" w:cs="Times New Roman"/>
          <w:i/>
          <w:color w:val="000000"/>
          <w:sz w:val="28"/>
        </w:rPr>
        <w:t>(</w:t>
      </w:r>
      <w:proofErr w:type="spellStart"/>
      <w:r>
        <w:rPr>
          <w:rFonts w:ascii="Times New Roman" w:eastAsia="Times New Roman" w:hAnsi="Times New Roman" w:cs="Times New Roman"/>
          <w:i/>
          <w:color w:val="000000"/>
          <w:sz w:val="28"/>
        </w:rPr>
        <w:t>Can</w:t>
      </w:r>
      <w:proofErr w:type="spellEnd"/>
      <w:r>
        <w:rPr>
          <w:rFonts w:ascii="Times New Roman" w:eastAsia="Times New Roman" w:hAnsi="Times New Roman" w:cs="Times New Roman"/>
          <w:i/>
          <w:color w:val="000000"/>
          <w:sz w:val="28"/>
        </w:rPr>
        <w:t xml:space="preserve"> I </w:t>
      </w:r>
      <w:proofErr w:type="spellStart"/>
      <w:r>
        <w:rPr>
          <w:rFonts w:ascii="Times New Roman" w:eastAsia="Times New Roman" w:hAnsi="Times New Roman" w:cs="Times New Roman"/>
          <w:i/>
          <w:color w:val="000000"/>
          <w:sz w:val="28"/>
        </w:rPr>
        <w:t>go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out</w:t>
      </w:r>
      <w:proofErr w:type="spellEnd"/>
      <w:r>
        <w:rPr>
          <w:rFonts w:ascii="Times New Roman" w:eastAsia="Times New Roman" w:hAnsi="Times New Roman" w:cs="Times New Roman"/>
          <w:i/>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eastAsia="Times New Roman" w:hAnsi="Times New Roman" w:cs="Times New Roman"/>
          <w:i/>
          <w:color w:val="000000"/>
          <w:sz w:val="28"/>
        </w:rPr>
        <w:t xml:space="preserve">a </w:t>
      </w:r>
      <w:proofErr w:type="spellStart"/>
      <w:r>
        <w:rPr>
          <w:rFonts w:ascii="Times New Roman" w:eastAsia="Times New Roman" w:hAnsi="Times New Roman" w:cs="Times New Roman"/>
          <w:i/>
          <w:color w:val="000000"/>
          <w:sz w:val="28"/>
        </w:rPr>
        <w:t>pen</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i/>
          <w:color w:val="000000"/>
          <w:sz w:val="28"/>
        </w:rPr>
        <w:t>pens</w:t>
      </w:r>
      <w:proofErr w:type="spellEnd"/>
      <w:r>
        <w:rPr>
          <w:rFonts w:ascii="Times New Roman" w:eastAsia="Times New Roman" w:hAnsi="Times New Roman" w:cs="Times New Roman"/>
          <w:i/>
          <w:color w:val="000000"/>
          <w:sz w:val="28"/>
        </w:rPr>
        <w:t xml:space="preserve">; a </w:t>
      </w:r>
      <w:proofErr w:type="spellStart"/>
      <w:r>
        <w:rPr>
          <w:rFonts w:ascii="Times New Roman" w:eastAsia="Times New Roman" w:hAnsi="Times New Roman" w:cs="Times New Roman"/>
          <w:i/>
          <w:color w:val="000000"/>
          <w:sz w:val="28"/>
        </w:rPr>
        <w:t>man</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men</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личные и притяжательные местоимения;</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eastAsia="Times New Roman" w:hAnsi="Times New Roman" w:cs="Times New Roman"/>
          <w:i/>
          <w:color w:val="000000"/>
          <w:sz w:val="28"/>
        </w:rPr>
        <w:t>this</w:t>
      </w:r>
      <w:proofErr w:type="spellEnd"/>
      <w:r>
        <w:rPr>
          <w:rFonts w:ascii="Times New Roman" w:eastAsia="Times New Roman" w:hAnsi="Times New Roman" w:cs="Times New Roman"/>
          <w:i/>
          <w:color w:val="000000"/>
          <w:sz w:val="28"/>
        </w:rPr>
        <w:t xml:space="preserve"> – </w:t>
      </w:r>
      <w:proofErr w:type="spellStart"/>
      <w:r>
        <w:rPr>
          <w:rFonts w:ascii="Times New Roman" w:eastAsia="Times New Roman" w:hAnsi="Times New Roman" w:cs="Times New Roman"/>
          <w:i/>
          <w:color w:val="000000"/>
          <w:sz w:val="28"/>
        </w:rPr>
        <w:t>these</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количественные числительные (1–12);</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eastAsia="Times New Roman" w:hAnsi="Times New Roman" w:cs="Times New Roman"/>
          <w:i/>
          <w:color w:val="000000"/>
          <w:sz w:val="28"/>
        </w:rPr>
        <w:t>who</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what</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how</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where</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how</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many</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предлоги места </w:t>
      </w:r>
      <w:proofErr w:type="spellStart"/>
      <w:r>
        <w:rPr>
          <w:rFonts w:ascii="Times New Roman" w:eastAsia="Times New Roman" w:hAnsi="Times New Roman" w:cs="Times New Roman"/>
          <w:i/>
          <w:color w:val="000000"/>
          <w:sz w:val="28"/>
        </w:rPr>
        <w:t>on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in</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near</w:t>
      </w:r>
      <w:proofErr w:type="spellEnd"/>
      <w:r>
        <w:rPr>
          <w:rFonts w:ascii="Times New Roman" w:eastAsia="Times New Roman" w:hAnsi="Times New Roman" w:cs="Times New Roman"/>
          <w:i/>
          <w:color w:val="000000"/>
          <w:sz w:val="28"/>
        </w:rPr>
        <w:t xml:space="preserve">, </w:t>
      </w:r>
      <w:proofErr w:type="spellStart"/>
      <w:r>
        <w:rPr>
          <w:rFonts w:ascii="Times New Roman" w:eastAsia="Times New Roman" w:hAnsi="Times New Roman" w:cs="Times New Roman"/>
          <w:i/>
          <w:color w:val="000000"/>
          <w:sz w:val="28"/>
        </w:rPr>
        <w:t>under</w:t>
      </w:r>
      <w:proofErr w:type="spellEnd"/>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в устной и письменной речи союзы </w:t>
      </w:r>
      <w:proofErr w:type="spellStart"/>
      <w:r>
        <w:rPr>
          <w:rFonts w:ascii="Times New Roman" w:eastAsia="Times New Roman" w:hAnsi="Times New Roman" w:cs="Times New Roman"/>
          <w:i/>
          <w:color w:val="000000"/>
          <w:sz w:val="28"/>
        </w:rPr>
        <w:t>and</w:t>
      </w:r>
      <w:proofErr w:type="spellEnd"/>
      <w:r>
        <w:rPr>
          <w:rFonts w:ascii="Times New Roman" w:eastAsia="Times New Roman" w:hAnsi="Times New Roman" w:cs="Times New Roman"/>
          <w:color w:val="000000"/>
          <w:sz w:val="28"/>
        </w:rPr>
        <w:t xml:space="preserve"> и </w:t>
      </w:r>
      <w:proofErr w:type="spellStart"/>
      <w:r>
        <w:rPr>
          <w:rFonts w:ascii="Times New Roman" w:eastAsia="Times New Roman" w:hAnsi="Times New Roman" w:cs="Times New Roman"/>
          <w:i/>
          <w:color w:val="000000"/>
          <w:sz w:val="28"/>
        </w:rPr>
        <w:t>but</w:t>
      </w:r>
      <w:proofErr w:type="spellEnd"/>
      <w:r>
        <w:rPr>
          <w:rFonts w:ascii="Times New Roman" w:eastAsia="Times New Roman" w:hAnsi="Times New Roman" w:cs="Times New Roman"/>
          <w:color w:val="000000"/>
          <w:sz w:val="28"/>
        </w:rPr>
        <w:t xml:space="preserve"> (при однородных членах).</w:t>
      </w:r>
    </w:p>
    <w:p w:rsidR="002B2691" w:rsidRDefault="00505B8D">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Социокультурные знания и умения</w:t>
      </w:r>
      <w:r>
        <w:rPr>
          <w:rFonts w:ascii="Times New Roman" w:eastAsia="Times New Roman" w:hAnsi="Times New Roman" w:cs="Times New Roman"/>
          <w:color w:val="000000"/>
          <w:sz w:val="28"/>
        </w:rPr>
        <w:t>:</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B2691" w:rsidRDefault="00505B8D">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знать названия родной страны и страны/стран изучаемого языка и их столиц.</w:t>
      </w:r>
    </w:p>
    <w:p w:rsidR="002B2691" w:rsidRDefault="002B2691">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87318A" w:rsidRDefault="0087318A">
      <w:pPr>
        <w:spacing w:after="0" w:line="264" w:lineRule="auto"/>
        <w:ind w:left="120"/>
        <w:jc w:val="both"/>
        <w:rPr>
          <w:rFonts w:ascii="Calibri" w:eastAsia="Calibri" w:hAnsi="Calibri" w:cs="Calibri"/>
        </w:rPr>
      </w:pPr>
    </w:p>
    <w:p w:rsidR="002B2691" w:rsidRDefault="002B2691">
      <w:pPr>
        <w:spacing w:after="200" w:line="276" w:lineRule="auto"/>
        <w:rPr>
          <w:rFonts w:ascii="Calibri" w:eastAsia="Calibri" w:hAnsi="Calibri" w:cs="Calibri"/>
        </w:rPr>
      </w:pPr>
    </w:p>
    <w:p w:rsidR="002B2691" w:rsidRDefault="00505B8D">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lastRenderedPageBreak/>
        <w:t xml:space="preserve"> ТЕМАТИЧЕСКОЕ ПЛАНИРОВАНИЕ </w:t>
      </w:r>
    </w:p>
    <w:p w:rsidR="002B2691" w:rsidRDefault="00505B8D">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2 КЛАСС </w:t>
      </w:r>
    </w:p>
    <w:tbl>
      <w:tblPr>
        <w:tblW w:w="0" w:type="auto"/>
        <w:tblInd w:w="50" w:type="dxa"/>
        <w:tblCellMar>
          <w:left w:w="10" w:type="dxa"/>
          <w:right w:w="10" w:type="dxa"/>
        </w:tblCellMar>
        <w:tblLook w:val="04A0" w:firstRow="1" w:lastRow="0" w:firstColumn="1" w:lastColumn="0" w:noHBand="0" w:noVBand="1"/>
      </w:tblPr>
      <w:tblGrid>
        <w:gridCol w:w="541"/>
        <w:gridCol w:w="2564"/>
        <w:gridCol w:w="781"/>
        <w:gridCol w:w="1606"/>
        <w:gridCol w:w="1670"/>
        <w:gridCol w:w="2243"/>
      </w:tblGrid>
      <w:tr w:rsidR="002B2691">
        <w:tc>
          <w:tcPr>
            <w:tcW w:w="85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2B2691" w:rsidRDefault="002B2691">
            <w:pPr>
              <w:spacing w:after="0" w:line="276" w:lineRule="auto"/>
              <w:ind w:left="135"/>
            </w:pPr>
          </w:p>
        </w:tc>
        <w:tc>
          <w:tcPr>
            <w:tcW w:w="4852"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2B2691" w:rsidRDefault="002B2691">
            <w:pPr>
              <w:spacing w:after="0" w:line="276" w:lineRule="auto"/>
              <w:ind w:left="135"/>
            </w:pPr>
          </w:p>
        </w:tc>
        <w:tc>
          <w:tcPr>
            <w:tcW w:w="515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b/>
                <w:color w:val="000000"/>
                <w:sz w:val="24"/>
              </w:rPr>
              <w:t>Количество часов</w:t>
            </w:r>
          </w:p>
        </w:tc>
        <w:tc>
          <w:tcPr>
            <w:tcW w:w="253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2B2691" w:rsidRDefault="002B2691">
            <w:pPr>
              <w:spacing w:after="0" w:line="276" w:lineRule="auto"/>
              <w:ind w:left="135"/>
            </w:pPr>
          </w:p>
        </w:tc>
      </w:tr>
      <w:tr w:rsidR="002B2691">
        <w:tc>
          <w:tcPr>
            <w:tcW w:w="85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rPr>
                <w:rFonts w:ascii="Calibri" w:eastAsia="Calibri" w:hAnsi="Calibri" w:cs="Calibri"/>
              </w:rPr>
            </w:pPr>
          </w:p>
        </w:tc>
        <w:tc>
          <w:tcPr>
            <w:tcW w:w="4852"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rPr>
                <w:rFonts w:ascii="Calibri" w:eastAsia="Calibri" w:hAnsi="Calibri" w:cs="Calibri"/>
              </w:rPr>
            </w:pP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2B2691" w:rsidRDefault="002B2691">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2B2691" w:rsidRDefault="002B2691">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2B2691" w:rsidRDefault="002B2691">
            <w:pPr>
              <w:spacing w:after="0" w:line="276" w:lineRule="auto"/>
              <w:ind w:left="135"/>
            </w:pPr>
          </w:p>
        </w:tc>
        <w:tc>
          <w:tcPr>
            <w:tcW w:w="253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pPr>
          </w:p>
        </w:tc>
      </w:tr>
      <w:tr w:rsidR="002B2691">
        <w:tc>
          <w:tcPr>
            <w:tcW w:w="133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b/>
                <w:color w:val="000000"/>
                <w:sz w:val="24"/>
              </w:rPr>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Мир моего «я»</w:t>
            </w:r>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1.1</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Приветствие\знакомство</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1.2</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1.3</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день рождения</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1.4</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еда</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1.5</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и контроль</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9">
              <w:r w:rsidR="00505B8D">
                <w:rPr>
                  <w:rFonts w:ascii="Times New Roman" w:eastAsia="Times New Roman" w:hAnsi="Times New Roman" w:cs="Times New Roman"/>
                  <w:color w:val="0000FF"/>
                  <w:u w:val="single"/>
                </w:rPr>
                <w:t>www.edu.ru</w:t>
              </w:r>
            </w:hyperlink>
          </w:p>
        </w:tc>
      </w:tr>
      <w:tr w:rsidR="002B2691">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Итого по разделу</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27 </w:t>
            </w:r>
          </w:p>
        </w:tc>
        <w:tc>
          <w:tcPr>
            <w:tcW w:w="628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r w:rsidR="002B2691">
        <w:tc>
          <w:tcPr>
            <w:tcW w:w="133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Мир моих увлечений</w:t>
            </w:r>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2.1</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любимый цвет, игрушка</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0">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2.2</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Любимые занятия</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1">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2.3</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питомец</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2">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2.4</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Выходной день</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3">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2.5</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и контроль</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4">
              <w:r w:rsidR="00505B8D">
                <w:rPr>
                  <w:rFonts w:ascii="Times New Roman" w:eastAsia="Times New Roman" w:hAnsi="Times New Roman" w:cs="Times New Roman"/>
                  <w:color w:val="0000FF"/>
                  <w:u w:val="single"/>
                </w:rPr>
                <w:t>www.englishteachers.ru/</w:t>
              </w:r>
            </w:hyperlink>
          </w:p>
        </w:tc>
      </w:tr>
      <w:tr w:rsidR="002B2691">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Итого по разделу</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17 </w:t>
            </w:r>
          </w:p>
        </w:tc>
        <w:tc>
          <w:tcPr>
            <w:tcW w:w="628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r w:rsidR="002B2691">
        <w:tc>
          <w:tcPr>
            <w:tcW w:w="133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b/>
                <w:color w:val="000000"/>
                <w:sz w:val="24"/>
              </w:rPr>
              <w:t>Раздел 3.</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Мир вокруг меня</w:t>
            </w:r>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3.1</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школа</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5">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3.2</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Мои друзья</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6">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3.3</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малая родина (город, село)</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7">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3.4</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и контроль</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8">
              <w:r w:rsidR="00505B8D">
                <w:rPr>
                  <w:rFonts w:ascii="Times New Roman" w:eastAsia="Times New Roman" w:hAnsi="Times New Roman" w:cs="Times New Roman"/>
                  <w:color w:val="0000FF"/>
                  <w:u w:val="single"/>
                </w:rPr>
                <w:t>www.englishteachers.ru/</w:t>
              </w:r>
            </w:hyperlink>
          </w:p>
        </w:tc>
      </w:tr>
      <w:tr w:rsidR="002B2691">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Итого по разделу</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12 </w:t>
            </w:r>
          </w:p>
        </w:tc>
        <w:tc>
          <w:tcPr>
            <w:tcW w:w="628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r w:rsidR="002B2691">
        <w:tc>
          <w:tcPr>
            <w:tcW w:w="133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b/>
                <w:color w:val="000000"/>
                <w:sz w:val="24"/>
              </w:rPr>
              <w:t>Раздел 4.</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Родная страна и страны изучаемого языка</w:t>
            </w:r>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4.1</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Названия родной страны и страны/стран изучаемого языка; их столиц</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19">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4.2</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Произведения </w:t>
            </w:r>
            <w:r>
              <w:rPr>
                <w:rFonts w:ascii="Times New Roman" w:eastAsia="Times New Roman" w:hAnsi="Times New Roman" w:cs="Times New Roman"/>
                <w:color w:val="000000"/>
                <w:sz w:val="24"/>
              </w:rPr>
              <w:lastRenderedPageBreak/>
              <w:t>детского фольклора</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0">
              <w:r w:rsidR="00505B8D">
                <w:rPr>
                  <w:rFonts w:ascii="Times New Roman" w:eastAsia="Times New Roman" w:hAnsi="Times New Roman" w:cs="Times New Roman"/>
                  <w:color w:val="0000FF"/>
                  <w:u w:val="single"/>
                </w:rPr>
                <w:t>www.englishteachers.</w:t>
              </w:r>
              <w:r w:rsidR="00505B8D">
                <w:rPr>
                  <w:rFonts w:ascii="Times New Roman" w:eastAsia="Times New Roman" w:hAnsi="Times New Roman" w:cs="Times New Roman"/>
                  <w:color w:val="0000FF"/>
                  <w:u w:val="single"/>
                </w:rPr>
                <w:lastRenderedPageBreak/>
                <w:t>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lastRenderedPageBreak/>
              <w:t>4.3</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Литературные персонажи детских книг</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1">
              <w:r w:rsidR="00505B8D">
                <w:rPr>
                  <w:rFonts w:ascii="Times New Roman" w:eastAsia="Times New Roman" w:hAnsi="Times New Roman" w:cs="Times New Roman"/>
                  <w:color w:val="0000FF"/>
                  <w:u w:val="single"/>
                </w:rPr>
                <w:t>www.edu.ru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4.4</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Праздники родной страны и страны/стран изучаемого языка</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2">
              <w:r w:rsidR="00505B8D">
                <w:rPr>
                  <w:rFonts w:ascii="Times New Roman" w:eastAsia="Times New Roman" w:hAnsi="Times New Roman" w:cs="Times New Roman"/>
                  <w:color w:val="0000FF"/>
                  <w:u w:val="single"/>
                </w:rPr>
                <w:t>www.englishteachers.ru/</w:t>
              </w:r>
            </w:hyperlink>
          </w:p>
        </w:tc>
      </w:tr>
      <w:tr w:rsidR="002B2691">
        <w:tc>
          <w:tcPr>
            <w:tcW w:w="85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4.5</w:t>
            </w:r>
          </w:p>
        </w:tc>
        <w:tc>
          <w:tcPr>
            <w:tcW w:w="485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и контроль</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3">
              <w:r w:rsidR="00505B8D">
                <w:rPr>
                  <w:rFonts w:ascii="Times New Roman" w:eastAsia="Times New Roman" w:hAnsi="Times New Roman" w:cs="Times New Roman"/>
                  <w:color w:val="0000FF"/>
                  <w:u w:val="single"/>
                </w:rPr>
                <w:t>www.edu.ru</w:t>
              </w:r>
            </w:hyperlink>
          </w:p>
        </w:tc>
      </w:tr>
      <w:tr w:rsidR="002B2691">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Итого по разделу</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12 </w:t>
            </w:r>
          </w:p>
        </w:tc>
        <w:tc>
          <w:tcPr>
            <w:tcW w:w="628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r w:rsidR="002B2691">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4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4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bl>
    <w:p w:rsidR="0087318A" w:rsidRDefault="0087318A">
      <w:pPr>
        <w:spacing w:after="200" w:line="276" w:lineRule="auto"/>
        <w:rPr>
          <w:rFonts w:ascii="Calibri" w:eastAsia="Calibri" w:hAnsi="Calibri" w:cs="Calibri"/>
        </w:rPr>
      </w:pPr>
    </w:p>
    <w:p w:rsidR="0087318A" w:rsidRDefault="0087318A">
      <w:pPr>
        <w:spacing w:after="200" w:line="276" w:lineRule="auto"/>
        <w:rPr>
          <w:rFonts w:ascii="Calibri" w:eastAsia="Calibri" w:hAnsi="Calibri" w:cs="Calibri"/>
        </w:rPr>
      </w:pPr>
    </w:p>
    <w:p w:rsidR="002B2691" w:rsidRDefault="00505B8D">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ПОУРОЧНОЕ ПЛАНИРОВАНИЕ </w:t>
      </w:r>
    </w:p>
    <w:p w:rsidR="002B2691" w:rsidRDefault="00505B8D">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2 КЛАСС </w:t>
      </w:r>
    </w:p>
    <w:tbl>
      <w:tblPr>
        <w:tblW w:w="0" w:type="auto"/>
        <w:tblInd w:w="50" w:type="dxa"/>
        <w:tblCellMar>
          <w:left w:w="10" w:type="dxa"/>
          <w:right w:w="10" w:type="dxa"/>
        </w:tblCellMar>
        <w:tblLook w:val="04A0" w:firstRow="1" w:lastRow="0" w:firstColumn="1" w:lastColumn="0" w:noHBand="0" w:noVBand="1"/>
      </w:tblPr>
      <w:tblGrid>
        <w:gridCol w:w="516"/>
        <w:gridCol w:w="1836"/>
        <w:gridCol w:w="742"/>
        <w:gridCol w:w="1520"/>
        <w:gridCol w:w="1580"/>
        <w:gridCol w:w="1091"/>
        <w:gridCol w:w="2120"/>
      </w:tblGrid>
      <w:tr w:rsidR="002B2691">
        <w:tc>
          <w:tcPr>
            <w:tcW w:w="100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2B2691" w:rsidRDefault="002B2691">
            <w:pPr>
              <w:spacing w:after="0" w:line="276" w:lineRule="auto"/>
              <w:ind w:left="135"/>
            </w:pPr>
          </w:p>
        </w:tc>
        <w:tc>
          <w:tcPr>
            <w:tcW w:w="39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2B2691" w:rsidRDefault="002B2691">
            <w:pPr>
              <w:spacing w:after="0" w:line="276" w:lineRule="auto"/>
              <w:ind w:left="135"/>
            </w:pPr>
          </w:p>
        </w:tc>
        <w:tc>
          <w:tcPr>
            <w:tcW w:w="5004"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2B2691" w:rsidRDefault="002B2691">
            <w:pPr>
              <w:spacing w:after="0" w:line="276" w:lineRule="auto"/>
              <w:ind w:left="135"/>
            </w:pPr>
          </w:p>
        </w:tc>
        <w:tc>
          <w:tcPr>
            <w:tcW w:w="253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2B2691" w:rsidRDefault="002B2691">
            <w:pPr>
              <w:spacing w:after="0" w:line="276" w:lineRule="auto"/>
              <w:ind w:left="135"/>
            </w:pPr>
          </w:p>
        </w:tc>
      </w:tr>
      <w:tr w:rsidR="002B2691">
        <w:tc>
          <w:tcPr>
            <w:tcW w:w="100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rPr>
                <w:rFonts w:ascii="Calibri" w:eastAsia="Calibri" w:hAnsi="Calibri" w:cs="Calibri"/>
              </w:rPr>
            </w:pPr>
          </w:p>
        </w:tc>
        <w:tc>
          <w:tcPr>
            <w:tcW w:w="39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rPr>
                <w:rFonts w:ascii="Calibri" w:eastAsia="Calibri" w:hAnsi="Calibri" w:cs="Calibri"/>
              </w:rPr>
            </w:pP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2B2691" w:rsidRDefault="002B2691">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2B2691" w:rsidRDefault="002B2691">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2B2691" w:rsidRDefault="002B2691">
            <w:pPr>
              <w:spacing w:after="0" w:line="276" w:lineRule="auto"/>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pPr>
          </w:p>
        </w:tc>
        <w:tc>
          <w:tcPr>
            <w:tcW w:w="253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2B2691" w:rsidRDefault="002B2691">
            <w:pPr>
              <w:spacing w:after="200" w:line="276" w:lineRule="auto"/>
            </w:pPr>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Знакомство (приветствие и прощание)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Знакомство (как тебя зовут?)</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Знакомство (как у тебя дела?)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 (представляем свою семью)</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 (члены семьи, этикет знакомства)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 (описание родственников: внешность)</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2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Моя семья </w:t>
            </w:r>
            <w:r>
              <w:rPr>
                <w:rFonts w:ascii="Times New Roman" w:eastAsia="Times New Roman" w:hAnsi="Times New Roman" w:cs="Times New Roman"/>
                <w:color w:val="000000"/>
                <w:sz w:val="24"/>
              </w:rPr>
              <w:lastRenderedPageBreak/>
              <w:t>(описание родственников: характер)</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 (наши увлечения)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семья (знакомство с семьёй друга)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(предметы интерьера)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(названия комнат)</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(мое любимое место в доме)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(расположение предметов в доме/квартире)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(описание дома, квартиры)</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(дом, квартира мечты)</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дом/квартира (моя комната)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3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день рождения (сколько тебе лет?)</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Мой день рождения (идеи для </w:t>
            </w:r>
            <w:r>
              <w:rPr>
                <w:rFonts w:ascii="Times New Roman" w:eastAsia="Times New Roman" w:hAnsi="Times New Roman" w:cs="Times New Roman"/>
                <w:color w:val="000000"/>
                <w:sz w:val="24"/>
              </w:rPr>
              <w:lastRenderedPageBreak/>
              <w:t>праздника)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19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День рождения моего друга (пишем поздравительную открытку)</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День рождения (подарки)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еда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Любимая еда моей семьи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Популярная еда в России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Любимая еда на праздниках. День рождения и Новый Год</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Любимая еда моих друзей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по теме «Мир моего "я"»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4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Контроль по теме «Мир моего "я"»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любимый цвет</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29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Мои любимые игрушки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Любимые игрушки моей семьи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Мои любимые игрушки (описание)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Игрушки моих друзей и одноклассников</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Игрушки детей из разных стран</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Игрушки (отгадай по </w:t>
            </w:r>
            <w:r>
              <w:rPr>
                <w:rFonts w:ascii="Times New Roman" w:eastAsia="Times New Roman" w:hAnsi="Times New Roman" w:cs="Times New Roman"/>
                <w:color w:val="000000"/>
                <w:sz w:val="24"/>
              </w:rPr>
              <w:lastRenderedPageBreak/>
              <w:t>описанию)</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Любимые занятия (что я умею и люблю делать)</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Любимые занятия (что умеют и любят делать мои друзья)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5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питомец (описание)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Мой питомец (любимые занятия)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39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Питомец моего друга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Выходной день с семьёй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Идеи для выходного дня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Летний отдых моей мечты</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по теме «Мир моих увлечений»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Контроль по теме «Мир моих увлечений»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школа (школьные принадлежности)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школа (мои любимые предметы)</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6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Мои друзья (имя, возраст, страна, город)</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Мои друзья (выходные с другом)</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49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Моя малая </w:t>
            </w:r>
            <w:r>
              <w:rPr>
                <w:rFonts w:ascii="Times New Roman" w:eastAsia="Times New Roman" w:hAnsi="Times New Roman" w:cs="Times New Roman"/>
                <w:color w:val="000000"/>
                <w:sz w:val="24"/>
              </w:rPr>
              <w:lastRenderedPageBreak/>
              <w:t>родина: город/село (отдыхаем с семьёй)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малая Родина: город/село (традиционная еда)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Времена года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Любимое время года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Любимое время года моих одноклассников</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Одеваемся по погоде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по теме «Мир вокруг меня»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Контроль по теме «Мир вокруг меня»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7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Родная страна и страны изучаемого языка (столицы, Москва – столица России, Лондон – столица Великобритании)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Страны изучаемого языка (Великобритания)</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1">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59</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Детский фольклор (сказки и </w:t>
            </w:r>
            <w:r>
              <w:rPr>
                <w:rFonts w:ascii="Times New Roman" w:eastAsia="Times New Roman" w:hAnsi="Times New Roman" w:cs="Times New Roman"/>
                <w:color w:val="000000"/>
                <w:sz w:val="24"/>
              </w:rPr>
              <w:lastRenderedPageBreak/>
              <w:t>песни)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2">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60</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сказка (знакомство со сказкой)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3">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61</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сказка (знакомство с персонажами)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4">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62</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сказка (описание характера персонажей)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5">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63</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сказка (описание внешнего вида персонажей)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6">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64</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Моя любимая сказка (главный герой)</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7">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65</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Праздники родной страны (Новый год, Рождество)</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8">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66</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Праздники страны изучаемого языка (Рождество и Новый год в Великобритании)</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89">
              <w:r w:rsidR="00505B8D">
                <w:rPr>
                  <w:rFonts w:ascii="Times New Roman" w:eastAsia="Times New Roman" w:hAnsi="Times New Roman" w:cs="Times New Roman"/>
                  <w:color w:val="0000FF"/>
                  <w:u w:val="single"/>
                </w:rPr>
                <w:t>www.englishteachers.ru/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67</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Обобщение по теме «Родная страна и страны изучаемого языка»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90">
              <w:r w:rsidR="00505B8D">
                <w:rPr>
                  <w:rFonts w:ascii="Times New Roman" w:eastAsia="Times New Roman" w:hAnsi="Times New Roman" w:cs="Times New Roman"/>
                  <w:color w:val="0000FF"/>
                  <w:u w:val="single"/>
                </w:rPr>
                <w:t>http://fcior.edu.ru</w:t>
              </w:r>
            </w:hyperlink>
          </w:p>
        </w:tc>
      </w:tr>
      <w:tr w:rsidR="002B2691">
        <w:tc>
          <w:tcPr>
            <w:tcW w:w="10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pPr>
            <w:r>
              <w:rPr>
                <w:rFonts w:ascii="Times New Roman" w:eastAsia="Times New Roman" w:hAnsi="Times New Roman" w:cs="Times New Roman"/>
                <w:color w:val="000000"/>
                <w:sz w:val="24"/>
              </w:rPr>
              <w:t>68</w:t>
            </w:r>
          </w:p>
        </w:tc>
        <w:tc>
          <w:tcPr>
            <w:tcW w:w="39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 xml:space="preserve">Контроль по теме «Родная страна и страны </w:t>
            </w:r>
            <w:r>
              <w:rPr>
                <w:rFonts w:ascii="Times New Roman" w:eastAsia="Times New Roman" w:hAnsi="Times New Roman" w:cs="Times New Roman"/>
                <w:color w:val="000000"/>
                <w:sz w:val="24"/>
              </w:rPr>
              <w:lastRenderedPageBreak/>
              <w:t>изучаемого языка»</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0" w:line="276" w:lineRule="auto"/>
              <w:ind w:left="135"/>
              <w:rPr>
                <w:rFonts w:ascii="Calibri" w:eastAsia="Calibri" w:hAnsi="Calibri" w:cs="Calibri"/>
              </w:rPr>
            </w:pPr>
          </w:p>
        </w:tc>
        <w:tc>
          <w:tcPr>
            <w:tcW w:w="25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D45F56">
            <w:pPr>
              <w:spacing w:after="0" w:line="276" w:lineRule="auto"/>
              <w:ind w:left="135"/>
            </w:pPr>
            <w:hyperlink r:id="rId91">
              <w:r w:rsidR="00505B8D">
                <w:rPr>
                  <w:rFonts w:ascii="Times New Roman" w:eastAsia="Times New Roman" w:hAnsi="Times New Roman" w:cs="Times New Roman"/>
                  <w:color w:val="0000FF"/>
                  <w:u w:val="single"/>
                </w:rPr>
                <w:t>www.englishteachers.ru/</w:t>
              </w:r>
            </w:hyperlink>
          </w:p>
        </w:tc>
      </w:tr>
      <w:tr w:rsidR="002B2691">
        <w:tc>
          <w:tcPr>
            <w:tcW w:w="4950"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2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4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505B8D">
            <w:pPr>
              <w:spacing w:after="0" w:line="276" w:lineRule="auto"/>
              <w:ind w:left="135"/>
              <w:jc w:val="center"/>
            </w:pPr>
            <w:r>
              <w:rPr>
                <w:rFonts w:ascii="Times New Roman" w:eastAsia="Times New Roman" w:hAnsi="Times New Roman" w:cs="Times New Roman"/>
                <w:color w:val="000000"/>
                <w:sz w:val="24"/>
              </w:rPr>
              <w:t xml:space="preserve"> 0 </w:t>
            </w:r>
          </w:p>
        </w:tc>
        <w:tc>
          <w:tcPr>
            <w:tcW w:w="387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2B2691" w:rsidRDefault="002B2691">
            <w:pPr>
              <w:spacing w:after="200" w:line="276" w:lineRule="auto"/>
              <w:rPr>
                <w:rFonts w:ascii="Calibri" w:eastAsia="Calibri" w:hAnsi="Calibri" w:cs="Calibri"/>
              </w:rPr>
            </w:pPr>
          </w:p>
        </w:tc>
      </w:tr>
    </w:tbl>
    <w:p w:rsidR="002B2691" w:rsidRDefault="002B2691">
      <w:pPr>
        <w:spacing w:after="200" w:line="276" w:lineRule="auto"/>
        <w:rPr>
          <w:rFonts w:ascii="Calibri" w:eastAsia="Calibri" w:hAnsi="Calibri" w:cs="Calibri"/>
        </w:rPr>
      </w:pPr>
    </w:p>
    <w:p w:rsidR="00505B8D" w:rsidRDefault="00505B8D">
      <w:pPr>
        <w:spacing w:after="200" w:line="276" w:lineRule="auto"/>
        <w:rPr>
          <w:rFonts w:ascii="Calibri" w:eastAsia="Calibri" w:hAnsi="Calibri" w:cs="Calibri"/>
        </w:rPr>
      </w:pPr>
    </w:p>
    <w:p w:rsidR="002B2691" w:rsidRDefault="00505B8D">
      <w:pPr>
        <w:spacing w:after="0" w:line="480" w:lineRule="auto"/>
        <w:ind w:left="120"/>
        <w:rPr>
          <w:rFonts w:ascii="Calibri" w:eastAsia="Calibri" w:hAnsi="Calibri" w:cs="Calibri"/>
        </w:rPr>
      </w:pPr>
      <w:r>
        <w:rPr>
          <w:rFonts w:ascii="Times New Roman" w:eastAsia="Times New Roman" w:hAnsi="Times New Roman" w:cs="Times New Roman"/>
          <w:color w:val="000000"/>
          <w:sz w:val="28"/>
        </w:rPr>
        <w:t>​</w:t>
      </w:r>
    </w:p>
    <w:p w:rsidR="002B2691" w:rsidRDefault="00505B8D">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МЕТОДИЧЕСКИЕ МАТЕРИАЛЫ ДЛЯ УЧИТЕЛЯ</w:t>
      </w:r>
    </w:p>
    <w:p w:rsidR="002B2691" w:rsidRDefault="00505B8D">
      <w:pPr>
        <w:spacing w:after="0" w:line="480" w:lineRule="auto"/>
        <w:ind w:left="120"/>
        <w:rPr>
          <w:rFonts w:ascii="Calibri" w:eastAsia="Calibri" w:hAnsi="Calibri" w:cs="Calibri"/>
        </w:rPr>
      </w:pPr>
      <w:r>
        <w:rPr>
          <w:rFonts w:ascii="Times New Roman" w:eastAsia="Times New Roman" w:hAnsi="Times New Roman" w:cs="Times New Roman"/>
          <w:color w:val="000000"/>
          <w:sz w:val="28"/>
        </w:rPr>
        <w:t>​‌Методические разработки‌​</w:t>
      </w:r>
    </w:p>
    <w:p w:rsidR="002B2691" w:rsidRDefault="002B2691">
      <w:pPr>
        <w:spacing w:after="0" w:line="276" w:lineRule="auto"/>
        <w:ind w:left="120"/>
        <w:rPr>
          <w:rFonts w:ascii="Calibri" w:eastAsia="Calibri" w:hAnsi="Calibri" w:cs="Calibri"/>
        </w:rPr>
      </w:pPr>
    </w:p>
    <w:p w:rsidR="002B2691" w:rsidRDefault="00505B8D">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2B2691" w:rsidRDefault="00505B8D">
      <w:pPr>
        <w:spacing w:after="0" w:line="480" w:lineRule="auto"/>
        <w:ind w:left="120"/>
        <w:rPr>
          <w:rFonts w:ascii="Calibri" w:eastAsia="Calibri" w:hAnsi="Calibri" w:cs="Calibri"/>
        </w:rPr>
      </w:pPr>
      <w:r>
        <w:rPr>
          <w:rFonts w:ascii="Times New Roman" w:eastAsia="Times New Roman" w:hAnsi="Times New Roman" w:cs="Times New Roman"/>
          <w:color w:val="000000"/>
          <w:sz w:val="28"/>
        </w:rPr>
        <w:t>​</w:t>
      </w:r>
      <w:r>
        <w:rPr>
          <w:rFonts w:ascii="Times New Roman" w:eastAsia="Times New Roman" w:hAnsi="Times New Roman" w:cs="Times New Roman"/>
          <w:color w:val="333333"/>
          <w:sz w:val="28"/>
        </w:rPr>
        <w:t>​‌</w:t>
      </w:r>
      <w:hyperlink r:id="rId92">
        <w:r>
          <w:rPr>
            <w:rFonts w:ascii="Times New Roman" w:eastAsia="Times New Roman" w:hAnsi="Times New Roman" w:cs="Times New Roman"/>
            <w:color w:val="000000"/>
            <w:sz w:val="28"/>
            <w:u w:val="single"/>
          </w:rPr>
          <w:t>www.edu.ru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3">
        <w:r>
          <w:rPr>
            <w:rFonts w:ascii="Times New Roman" w:eastAsia="Times New Roman" w:hAnsi="Times New Roman" w:cs="Times New Roman"/>
            <w:color w:val="000000"/>
            <w:sz w:val="28"/>
            <w:u w:val="single"/>
          </w:rPr>
          <w:t>www.ege.edu.ru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4">
        <w:r>
          <w:rPr>
            <w:rFonts w:ascii="Times New Roman" w:eastAsia="Times New Roman" w:hAnsi="Times New Roman" w:cs="Times New Roman"/>
            <w:color w:val="000000"/>
            <w:sz w:val="28"/>
            <w:u w:val="single"/>
          </w:rPr>
          <w:t>www.ict.edu.ru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5">
        <w:r>
          <w:rPr>
            <w:rFonts w:ascii="Times New Roman" w:eastAsia="Times New Roman" w:hAnsi="Times New Roman" w:cs="Times New Roman"/>
            <w:color w:val="000000"/>
            <w:sz w:val="28"/>
            <w:u w:val="single"/>
          </w:rPr>
          <w:t>www.openet.edu.ru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6">
        <w:r>
          <w:rPr>
            <w:rFonts w:ascii="Times New Roman" w:eastAsia="Times New Roman" w:hAnsi="Times New Roman" w:cs="Times New Roman"/>
            <w:color w:val="000000"/>
            <w:sz w:val="28"/>
            <w:u w:val="single"/>
          </w:rPr>
          <w:t>www.school-collection.edu.ru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7">
        <w:r>
          <w:rPr>
            <w:rFonts w:ascii="Times New Roman" w:eastAsia="Times New Roman" w:hAnsi="Times New Roman" w:cs="Times New Roman"/>
            <w:color w:val="000000"/>
            <w:sz w:val="28"/>
            <w:u w:val="single"/>
          </w:rPr>
          <w:t>http://fcior.edu.ru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8">
        <w:r>
          <w:rPr>
            <w:rFonts w:ascii="Times New Roman" w:eastAsia="Times New Roman" w:hAnsi="Times New Roman" w:cs="Times New Roman"/>
            <w:color w:val="000000"/>
            <w:sz w:val="28"/>
            <w:u w:val="single"/>
          </w:rPr>
          <w:t>http://festival.1september.ru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99">
        <w:r>
          <w:rPr>
            <w:rFonts w:ascii="Times New Roman" w:eastAsia="Times New Roman" w:hAnsi="Times New Roman" w:cs="Times New Roman"/>
            <w:color w:val="000000"/>
            <w:sz w:val="28"/>
            <w:u w:val="single"/>
          </w:rPr>
          <w:t>http://www.uchportal.ru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00">
        <w:r>
          <w:rPr>
            <w:rFonts w:ascii="Times New Roman" w:eastAsia="Times New Roman" w:hAnsi="Times New Roman" w:cs="Times New Roman"/>
            <w:color w:val="000000"/>
            <w:sz w:val="28"/>
            <w:u w:val="single"/>
          </w:rPr>
          <w:t>www.englishteachers.ru/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01">
        <w:r>
          <w:rPr>
            <w:rFonts w:ascii="Times New Roman" w:eastAsia="Times New Roman" w:hAnsi="Times New Roman" w:cs="Times New Roman"/>
            <w:color w:val="0000FF"/>
            <w:sz w:val="28"/>
            <w:u w:val="single"/>
          </w:rPr>
          <w:t>http://www.tea4er.ru/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02">
        <w:r>
          <w:rPr>
            <w:rFonts w:ascii="Times New Roman" w:eastAsia="Times New Roman" w:hAnsi="Times New Roman" w:cs="Times New Roman"/>
            <w:color w:val="0000FF"/>
            <w:sz w:val="28"/>
            <w:u w:val="single"/>
          </w:rPr>
          <w:t>http://www.zavuch.info/</w:t>
        </w:r>
      </w:hyperlink>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w:t>
      </w:r>
    </w:p>
    <w:p w:rsidR="002B2691" w:rsidRDefault="002B2691">
      <w:pPr>
        <w:spacing w:after="200" w:line="276" w:lineRule="auto"/>
        <w:rPr>
          <w:rFonts w:ascii="Calibri" w:eastAsia="Calibri" w:hAnsi="Calibri" w:cs="Calibri"/>
        </w:rPr>
      </w:pPr>
    </w:p>
    <w:sectPr w:rsidR="002B2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C37"/>
    <w:multiLevelType w:val="multilevel"/>
    <w:tmpl w:val="744273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057D5"/>
    <w:multiLevelType w:val="multilevel"/>
    <w:tmpl w:val="AFE0AA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162D9"/>
    <w:multiLevelType w:val="multilevel"/>
    <w:tmpl w:val="EB0A8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223EF0"/>
    <w:multiLevelType w:val="multilevel"/>
    <w:tmpl w:val="58FAC8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F161F"/>
    <w:multiLevelType w:val="multilevel"/>
    <w:tmpl w:val="92A09E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DE4003"/>
    <w:multiLevelType w:val="multilevel"/>
    <w:tmpl w:val="C472DD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46531D"/>
    <w:multiLevelType w:val="multilevel"/>
    <w:tmpl w:val="9DDA4F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296632"/>
    <w:multiLevelType w:val="multilevel"/>
    <w:tmpl w:val="D03888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BB68EF"/>
    <w:multiLevelType w:val="multilevel"/>
    <w:tmpl w:val="D93EA2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8C47CB"/>
    <w:multiLevelType w:val="multilevel"/>
    <w:tmpl w:val="1368E6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1A366E"/>
    <w:multiLevelType w:val="multilevel"/>
    <w:tmpl w:val="A8DA41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447337"/>
    <w:multiLevelType w:val="multilevel"/>
    <w:tmpl w:val="A48AB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6121C9"/>
    <w:multiLevelType w:val="multilevel"/>
    <w:tmpl w:val="875C68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792849"/>
    <w:multiLevelType w:val="multilevel"/>
    <w:tmpl w:val="6C743B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4511AE"/>
    <w:multiLevelType w:val="multilevel"/>
    <w:tmpl w:val="00DC4A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BE4BD3"/>
    <w:multiLevelType w:val="multilevel"/>
    <w:tmpl w:val="3A7E68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4"/>
  </w:num>
  <w:num w:numId="4">
    <w:abstractNumId w:val="12"/>
  </w:num>
  <w:num w:numId="5">
    <w:abstractNumId w:val="14"/>
  </w:num>
  <w:num w:numId="6">
    <w:abstractNumId w:val="8"/>
  </w:num>
  <w:num w:numId="7">
    <w:abstractNumId w:val="7"/>
  </w:num>
  <w:num w:numId="8">
    <w:abstractNumId w:val="3"/>
  </w:num>
  <w:num w:numId="9">
    <w:abstractNumId w:val="9"/>
  </w:num>
  <w:num w:numId="10">
    <w:abstractNumId w:val="1"/>
  </w:num>
  <w:num w:numId="11">
    <w:abstractNumId w:val="13"/>
  </w:num>
  <w:num w:numId="12">
    <w:abstractNumId w:val="0"/>
  </w:num>
  <w:num w:numId="13">
    <w:abstractNumId w:val="11"/>
  </w:num>
  <w:num w:numId="14">
    <w:abstractNumId w:val="5"/>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B2691"/>
    <w:rsid w:val="002B2691"/>
    <w:rsid w:val="00505B8D"/>
    <w:rsid w:val="0087318A"/>
    <w:rsid w:val="00D4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D4D7"/>
  <w15:docId w15:val="{39E1C11F-D22E-44A5-A2EC-C5E072A1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fcior.edu.ru/" TargetMode="External"/><Relationship Id="rId21" Type="http://schemas.openxmlformats.org/officeDocument/2006/relationships/hyperlink" Target="http://www.edu.ru/" TargetMode="External"/><Relationship Id="rId42" Type="http://schemas.openxmlformats.org/officeDocument/2006/relationships/hyperlink" Target="http://fcior.edu.ru/" TargetMode="External"/><Relationship Id="rId47" Type="http://schemas.openxmlformats.org/officeDocument/2006/relationships/hyperlink" Target="http://www.englishteachers.ru/" TargetMode="External"/><Relationship Id="rId63" Type="http://schemas.openxmlformats.org/officeDocument/2006/relationships/hyperlink" Target="http://www.englishteachers.ru/" TargetMode="External"/><Relationship Id="rId68" Type="http://schemas.openxmlformats.org/officeDocument/2006/relationships/hyperlink" Target="http://fcior.edu.ru/" TargetMode="External"/><Relationship Id="rId84" Type="http://schemas.openxmlformats.org/officeDocument/2006/relationships/hyperlink" Target="http://fcior.edu.ru/" TargetMode="External"/><Relationship Id="rId89" Type="http://schemas.openxmlformats.org/officeDocument/2006/relationships/hyperlink" Target="http://www.englishteachers.ru/" TargetMode="External"/><Relationship Id="rId7" Type="http://schemas.openxmlformats.org/officeDocument/2006/relationships/hyperlink" Target="http://www.edu.ru/" TargetMode="External"/><Relationship Id="rId71" Type="http://schemas.openxmlformats.org/officeDocument/2006/relationships/hyperlink" Target="http://www.englishteachers.ru/" TargetMode="External"/><Relationship Id="rId92"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englishteachers.ru/" TargetMode="External"/><Relationship Id="rId29" Type="http://schemas.openxmlformats.org/officeDocument/2006/relationships/hyperlink" Target="http://www.englishteachers.ru/" TargetMode="External"/><Relationship Id="rId11" Type="http://schemas.openxmlformats.org/officeDocument/2006/relationships/hyperlink" Target="http://www.edu.ru/" TargetMode="External"/><Relationship Id="rId24" Type="http://schemas.openxmlformats.org/officeDocument/2006/relationships/hyperlink" Target="http://fcior.edu.ru/" TargetMode="External"/><Relationship Id="rId32" Type="http://schemas.openxmlformats.org/officeDocument/2006/relationships/hyperlink" Target="http://fcior.edu.ru/" TargetMode="External"/><Relationship Id="rId37" Type="http://schemas.openxmlformats.org/officeDocument/2006/relationships/hyperlink" Target="http://www.englishteachers.ru/" TargetMode="External"/><Relationship Id="rId40" Type="http://schemas.openxmlformats.org/officeDocument/2006/relationships/hyperlink" Target="http://fcior.edu.ru/" TargetMode="External"/><Relationship Id="rId45" Type="http://schemas.openxmlformats.org/officeDocument/2006/relationships/hyperlink" Target="http://www.englishteachers.ru/" TargetMode="External"/><Relationship Id="rId53" Type="http://schemas.openxmlformats.org/officeDocument/2006/relationships/hyperlink" Target="http://www.englishteachers.ru/" TargetMode="External"/><Relationship Id="rId58" Type="http://schemas.openxmlformats.org/officeDocument/2006/relationships/hyperlink" Target="http://fcior.edu.ru/" TargetMode="External"/><Relationship Id="rId66" Type="http://schemas.openxmlformats.org/officeDocument/2006/relationships/hyperlink" Target="http://fcior.edu.ru/" TargetMode="External"/><Relationship Id="rId74" Type="http://schemas.openxmlformats.org/officeDocument/2006/relationships/hyperlink" Target="http://fcior.edu.ru/" TargetMode="External"/><Relationship Id="rId79" Type="http://schemas.openxmlformats.org/officeDocument/2006/relationships/hyperlink" Target="http://www.englishteachers.ru/" TargetMode="External"/><Relationship Id="rId87" Type="http://schemas.openxmlformats.org/officeDocument/2006/relationships/hyperlink" Target="http://www.englishteachers.ru/" TargetMode="External"/><Relationship Id="rId102" Type="http://schemas.openxmlformats.org/officeDocument/2006/relationships/hyperlink" Target="http://www.zavuch.info/" TargetMode="External"/><Relationship Id="rId5" Type="http://schemas.openxmlformats.org/officeDocument/2006/relationships/hyperlink" Target="http://www.edu.ru/" TargetMode="External"/><Relationship Id="rId61" Type="http://schemas.openxmlformats.org/officeDocument/2006/relationships/hyperlink" Target="http://www.englishteachers.ru/" TargetMode="External"/><Relationship Id="rId82" Type="http://schemas.openxmlformats.org/officeDocument/2006/relationships/hyperlink" Target="http://fcior.edu.ru/" TargetMode="External"/><Relationship Id="rId90" Type="http://schemas.openxmlformats.org/officeDocument/2006/relationships/hyperlink" Target="http://fcior.edu.ru/" TargetMode="External"/><Relationship Id="rId95" Type="http://schemas.openxmlformats.org/officeDocument/2006/relationships/hyperlink" Target="http://www.openet.edu.ru/" TargetMode="External"/><Relationship Id="rId19" Type="http://schemas.openxmlformats.org/officeDocument/2006/relationships/hyperlink" Target="http://www.edu.ru/" TargetMode="External"/><Relationship Id="rId14" Type="http://schemas.openxmlformats.org/officeDocument/2006/relationships/hyperlink" Target="http://www.englishteachers.ru/" TargetMode="External"/><Relationship Id="rId22" Type="http://schemas.openxmlformats.org/officeDocument/2006/relationships/hyperlink" Target="http://www.englishteachers.ru/" TargetMode="External"/><Relationship Id="rId27" Type="http://schemas.openxmlformats.org/officeDocument/2006/relationships/hyperlink" Target="http://www.englishteachers.ru/" TargetMode="External"/><Relationship Id="rId30" Type="http://schemas.openxmlformats.org/officeDocument/2006/relationships/hyperlink" Target="http://fcior.edu.ru/" TargetMode="External"/><Relationship Id="rId35" Type="http://schemas.openxmlformats.org/officeDocument/2006/relationships/hyperlink" Target="http://www.englishteachers.ru/" TargetMode="External"/><Relationship Id="rId43" Type="http://schemas.openxmlformats.org/officeDocument/2006/relationships/hyperlink" Target="http://www.englishteachers.ru/" TargetMode="External"/><Relationship Id="rId48" Type="http://schemas.openxmlformats.org/officeDocument/2006/relationships/hyperlink" Target="http://fcior.edu.ru/" TargetMode="External"/><Relationship Id="rId56" Type="http://schemas.openxmlformats.org/officeDocument/2006/relationships/hyperlink" Target="http://fcior.edu.ru/" TargetMode="External"/><Relationship Id="rId64" Type="http://schemas.openxmlformats.org/officeDocument/2006/relationships/hyperlink" Target="http://fcior.edu.ru/" TargetMode="External"/><Relationship Id="rId69" Type="http://schemas.openxmlformats.org/officeDocument/2006/relationships/hyperlink" Target="http://www.englishteachers.ru/" TargetMode="External"/><Relationship Id="rId77" Type="http://schemas.openxmlformats.org/officeDocument/2006/relationships/hyperlink" Target="http://www.englishteachers.ru/" TargetMode="External"/><Relationship Id="rId100" Type="http://schemas.openxmlformats.org/officeDocument/2006/relationships/hyperlink" Target="http://www.englishteachers.ru/" TargetMode="External"/><Relationship Id="rId8" Type="http://schemas.openxmlformats.org/officeDocument/2006/relationships/hyperlink" Target="http://www.englishteachers.ru/" TargetMode="External"/><Relationship Id="rId51" Type="http://schemas.openxmlformats.org/officeDocument/2006/relationships/hyperlink" Target="http://www.englishteachers.ru/" TargetMode="External"/><Relationship Id="rId72" Type="http://schemas.openxmlformats.org/officeDocument/2006/relationships/hyperlink" Target="http://fcior.edu.ru/" TargetMode="External"/><Relationship Id="rId80" Type="http://schemas.openxmlformats.org/officeDocument/2006/relationships/hyperlink" Target="http://fcior.edu.ru/" TargetMode="External"/><Relationship Id="rId85" Type="http://schemas.openxmlformats.org/officeDocument/2006/relationships/hyperlink" Target="http://www.englishteachers.ru/" TargetMode="External"/><Relationship Id="rId93" Type="http://schemas.openxmlformats.org/officeDocument/2006/relationships/hyperlink" Target="http://www.ege.edu.ru/" TargetMode="External"/><Relationship Id="rId98" Type="http://schemas.openxmlformats.org/officeDocument/2006/relationships/hyperlink" Target="http://festival.1september.ru/" TargetMode="External"/><Relationship Id="rId3" Type="http://schemas.openxmlformats.org/officeDocument/2006/relationships/settings" Target="settings.xml"/><Relationship Id="rId12" Type="http://schemas.openxmlformats.org/officeDocument/2006/relationships/hyperlink" Target="http://www.englishteachers.ru/" TargetMode="External"/><Relationship Id="rId17" Type="http://schemas.openxmlformats.org/officeDocument/2006/relationships/hyperlink" Target="http://www.edu.ru/" TargetMode="External"/><Relationship Id="rId25" Type="http://schemas.openxmlformats.org/officeDocument/2006/relationships/hyperlink" Target="http://www.englishteachers.ru/" TargetMode="External"/><Relationship Id="rId33" Type="http://schemas.openxmlformats.org/officeDocument/2006/relationships/hyperlink" Target="http://www.englishteachers.ru/" TargetMode="External"/><Relationship Id="rId38" Type="http://schemas.openxmlformats.org/officeDocument/2006/relationships/hyperlink" Target="http://fcior.edu.ru/" TargetMode="External"/><Relationship Id="rId46" Type="http://schemas.openxmlformats.org/officeDocument/2006/relationships/hyperlink" Target="http://fcior.edu.ru/" TargetMode="External"/><Relationship Id="rId59" Type="http://schemas.openxmlformats.org/officeDocument/2006/relationships/hyperlink" Target="http://www.englishteachers.ru/" TargetMode="External"/><Relationship Id="rId67" Type="http://schemas.openxmlformats.org/officeDocument/2006/relationships/hyperlink" Target="http://www.englishteachers.ru/" TargetMode="External"/><Relationship Id="rId103" Type="http://schemas.openxmlformats.org/officeDocument/2006/relationships/fontTable" Target="fontTable.xml"/><Relationship Id="rId20" Type="http://schemas.openxmlformats.org/officeDocument/2006/relationships/hyperlink" Target="http://www.englishteachers.ru/" TargetMode="External"/><Relationship Id="rId41" Type="http://schemas.openxmlformats.org/officeDocument/2006/relationships/hyperlink" Target="http://www.englishteachers.ru/" TargetMode="External"/><Relationship Id="rId54" Type="http://schemas.openxmlformats.org/officeDocument/2006/relationships/hyperlink" Target="http://fcior.edu.ru/" TargetMode="External"/><Relationship Id="rId62" Type="http://schemas.openxmlformats.org/officeDocument/2006/relationships/hyperlink" Target="http://fcior.edu.ru/" TargetMode="External"/><Relationship Id="rId70" Type="http://schemas.openxmlformats.org/officeDocument/2006/relationships/hyperlink" Target="http://fcior.edu.ru/" TargetMode="External"/><Relationship Id="rId75" Type="http://schemas.openxmlformats.org/officeDocument/2006/relationships/hyperlink" Target="http://www.englishteachers.ru/" TargetMode="External"/><Relationship Id="rId83" Type="http://schemas.openxmlformats.org/officeDocument/2006/relationships/hyperlink" Target="http://www.englishteachers.ru/" TargetMode="External"/><Relationship Id="rId88" Type="http://schemas.openxmlformats.org/officeDocument/2006/relationships/hyperlink" Target="http://fcior.edu.ru/" TargetMode="External"/><Relationship Id="rId91" Type="http://schemas.openxmlformats.org/officeDocument/2006/relationships/hyperlink" Target="http://www.englishteachers.ru/" TargetMode="External"/><Relationship Id="rId96" Type="http://schemas.openxmlformats.org/officeDocument/2006/relationships/hyperlink" Target="http://www.school-collection.edu.ru/" TargetMode="External"/><Relationship Id="rId1" Type="http://schemas.openxmlformats.org/officeDocument/2006/relationships/numbering" Target="numbering.xml"/><Relationship Id="rId6" Type="http://schemas.openxmlformats.org/officeDocument/2006/relationships/hyperlink" Target="http://www.englishteachers.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49" Type="http://schemas.openxmlformats.org/officeDocument/2006/relationships/hyperlink" Target="http://www.englishteachers.ru/" TargetMode="External"/><Relationship Id="rId57" Type="http://schemas.openxmlformats.org/officeDocument/2006/relationships/hyperlink" Target="http://www.englishteachers.ru/" TargetMode="External"/><Relationship Id="rId10" Type="http://schemas.openxmlformats.org/officeDocument/2006/relationships/hyperlink" Target="http://www.englishteachers.ru/" TargetMode="External"/><Relationship Id="rId31" Type="http://schemas.openxmlformats.org/officeDocument/2006/relationships/hyperlink" Target="http://www.englishteachers.ru/" TargetMode="External"/><Relationship Id="rId44" Type="http://schemas.openxmlformats.org/officeDocument/2006/relationships/hyperlink" Target="http://fcior.edu.ru/" TargetMode="External"/><Relationship Id="rId52" Type="http://schemas.openxmlformats.org/officeDocument/2006/relationships/hyperlink" Target="http://fcior.edu.ru/" TargetMode="External"/><Relationship Id="rId60" Type="http://schemas.openxmlformats.org/officeDocument/2006/relationships/hyperlink" Target="http://fcior.edu.ru/" TargetMode="External"/><Relationship Id="rId65" Type="http://schemas.openxmlformats.org/officeDocument/2006/relationships/hyperlink" Target="http://www.englishteachers.ru/" TargetMode="External"/><Relationship Id="rId73" Type="http://schemas.openxmlformats.org/officeDocument/2006/relationships/hyperlink" Target="http://www.englishteachers.ru/" TargetMode="External"/><Relationship Id="rId78" Type="http://schemas.openxmlformats.org/officeDocument/2006/relationships/hyperlink" Target="http://fcior.edu.ru/" TargetMode="External"/><Relationship Id="rId81" Type="http://schemas.openxmlformats.org/officeDocument/2006/relationships/hyperlink" Target="http://www.englishteachers.ru/" TargetMode="External"/><Relationship Id="rId86" Type="http://schemas.openxmlformats.org/officeDocument/2006/relationships/hyperlink" Target="http://fcior.edu.ru/" TargetMode="External"/><Relationship Id="rId94" Type="http://schemas.openxmlformats.org/officeDocument/2006/relationships/hyperlink" Target="http://www.ict.edu.ru/" TargetMode="External"/><Relationship Id="rId99" Type="http://schemas.openxmlformats.org/officeDocument/2006/relationships/hyperlink" Target="http://www.uchportal.ru/" TargetMode="External"/><Relationship Id="rId101" Type="http://schemas.openxmlformats.org/officeDocument/2006/relationships/hyperlink" Target="http://www.tea4er.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englishteachers.ru/" TargetMode="External"/><Relationship Id="rId39" Type="http://schemas.openxmlformats.org/officeDocument/2006/relationships/hyperlink" Target="http://www.englishteachers.ru/" TargetMode="External"/><Relationship Id="rId34" Type="http://schemas.openxmlformats.org/officeDocument/2006/relationships/hyperlink" Target="http://fcior.edu.ru/" TargetMode="External"/><Relationship Id="rId50" Type="http://schemas.openxmlformats.org/officeDocument/2006/relationships/hyperlink" Target="http://fcior.edu.ru/" TargetMode="External"/><Relationship Id="rId55" Type="http://schemas.openxmlformats.org/officeDocument/2006/relationships/hyperlink" Target="http://www.englishteachers.ru/" TargetMode="External"/><Relationship Id="rId76" Type="http://schemas.openxmlformats.org/officeDocument/2006/relationships/hyperlink" Target="http://fcior.edu.ru/" TargetMode="External"/><Relationship Id="rId97" Type="http://schemas.openxmlformats.org/officeDocument/2006/relationships/hyperlink" Target="http://fcior.edu.ru/"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23</Pages>
  <Words>5946</Words>
  <Characters>33896</Characters>
  <Application>Microsoft Office Word</Application>
  <DocSecurity>0</DocSecurity>
  <Lines>282</Lines>
  <Paragraphs>79</Paragraphs>
  <ScaleCrop>false</ScaleCrop>
  <Company/>
  <LinksUpToDate>false</LinksUpToDate>
  <CharactersWithSpaces>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dcterms:created xsi:type="dcterms:W3CDTF">2024-10-08T09:14:00Z</dcterms:created>
  <dcterms:modified xsi:type="dcterms:W3CDTF">2024-10-22T13:03:00Z</dcterms:modified>
</cp:coreProperties>
</file>