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9F" w:rsidRDefault="00322094">
      <w:r>
        <w:rPr>
          <w:noProof/>
          <w:lang w:eastAsia="ru-RU"/>
        </w:rPr>
        <w:drawing>
          <wp:inline distT="0" distB="0" distL="0" distR="0">
            <wp:extent cx="5757545" cy="92341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7545" cy="9234170"/>
                    </a:xfrm>
                    <a:prstGeom prst="rect">
                      <a:avLst/>
                    </a:prstGeom>
                    <a:noFill/>
                    <a:ln>
                      <a:noFill/>
                    </a:ln>
                  </pic:spPr>
                </pic:pic>
              </a:graphicData>
            </a:graphic>
          </wp:inline>
        </w:drawing>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b/>
          <w:bCs/>
          <w:color w:val="000000" w:themeColor="text1"/>
          <w:sz w:val="24"/>
          <w:szCs w:val="24"/>
          <w:lang w:eastAsia="ru-RU"/>
        </w:rPr>
        <w:lastRenderedPageBreak/>
        <w:t>2. Использование Флага</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 xml:space="preserve">2.3. Каждая учебная неделя начинается с торжественной линейки, на которой происходит поднятие Флага и прослушивание Гимна. Конкретное время </w:t>
      </w:r>
      <w:proofErr w:type="gramStart"/>
      <w:r w:rsidRPr="00B51B60">
        <w:rPr>
          <w:rFonts w:ascii="Times New Roman" w:eastAsia="Times New Roman" w:hAnsi="Times New Roman" w:cs="Times New Roman"/>
          <w:color w:val="000000" w:themeColor="text1"/>
          <w:sz w:val="24"/>
          <w:szCs w:val="24"/>
          <w:lang w:eastAsia="ru-RU"/>
        </w:rPr>
        <w:t>начала</w:t>
      </w:r>
      <w:proofErr w:type="gramEnd"/>
      <w:r w:rsidRPr="00B51B60">
        <w:rPr>
          <w:rFonts w:ascii="Times New Roman" w:eastAsia="Times New Roman" w:hAnsi="Times New Roman" w:cs="Times New Roman"/>
          <w:color w:val="000000" w:themeColor="text1"/>
          <w:sz w:val="24"/>
          <w:szCs w:val="24"/>
          <w:lang w:eastAsia="ru-RU"/>
        </w:rPr>
        <w:t xml:space="preserve"> и продолжительность линейки устанавливается приказом директора образовательной организации.</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 xml:space="preserve">2.4. Подъем Флага осуществляется по команде директора образовательной организации или ведущего мероприятия при построении </w:t>
      </w:r>
      <w:proofErr w:type="gramStart"/>
      <w:r w:rsidRPr="00B51B60">
        <w:rPr>
          <w:rFonts w:ascii="Times New Roman" w:eastAsia="Times New Roman" w:hAnsi="Times New Roman" w:cs="Times New Roman"/>
          <w:color w:val="000000" w:themeColor="text1"/>
          <w:sz w:val="24"/>
          <w:szCs w:val="24"/>
          <w:lang w:eastAsia="ru-RU"/>
        </w:rPr>
        <w:t>обучающихся</w:t>
      </w:r>
      <w:proofErr w:type="gramEnd"/>
      <w:r w:rsidRPr="00B51B60">
        <w:rPr>
          <w:rFonts w:ascii="Times New Roman" w:eastAsia="Times New Roman" w:hAnsi="Times New Roman" w:cs="Times New Roman"/>
          <w:color w:val="000000" w:themeColor="text1"/>
          <w:sz w:val="24"/>
          <w:szCs w:val="24"/>
          <w:lang w:eastAsia="ru-RU"/>
        </w:rPr>
        <w:t xml:space="preserve"> и администрации образовательной организации в соответствии с </w:t>
      </w:r>
      <w:hyperlink r:id="rId7" w:anchor="/document/118/103528/dfas81rsqg/" w:history="1">
        <w:r w:rsidRPr="00B51B60">
          <w:rPr>
            <w:rFonts w:ascii="Times New Roman" w:eastAsia="Times New Roman" w:hAnsi="Times New Roman" w:cs="Times New Roman"/>
            <w:color w:val="000000" w:themeColor="text1"/>
            <w:sz w:val="24"/>
            <w:szCs w:val="24"/>
            <w:lang w:eastAsia="ru-RU"/>
          </w:rPr>
          <w:t>Регламентом</w:t>
        </w:r>
      </w:hyperlink>
      <w:r w:rsidRPr="00B51B60">
        <w:rPr>
          <w:rFonts w:ascii="Times New Roman" w:eastAsia="Times New Roman" w:hAnsi="Times New Roman" w:cs="Times New Roman"/>
          <w:color w:val="000000" w:themeColor="text1"/>
          <w:sz w:val="24"/>
          <w:szCs w:val="24"/>
          <w:lang w:eastAsia="ru-RU"/>
        </w:rPr>
        <w:t>, изложенным в приложении 1 к Положению.</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2.5. Для подъема Флага руководитель образовательной организации назначает знаменную группу в составе знаменосца и ассистентов из обучающихся и работников образовательной организации, проявивших выдающиеся успехи в разных сферах деятельности.</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 xml:space="preserve">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w:t>
      </w:r>
      <w:proofErr w:type="gramStart"/>
      <w:r w:rsidRPr="00B51B60">
        <w:rPr>
          <w:rFonts w:ascii="Times New Roman" w:eastAsia="Times New Roman" w:hAnsi="Times New Roman" w:cs="Times New Roman"/>
          <w:color w:val="000000" w:themeColor="text1"/>
          <w:sz w:val="24"/>
          <w:szCs w:val="24"/>
          <w:lang w:eastAsia="ru-RU"/>
        </w:rPr>
        <w:t>обучающихся</w:t>
      </w:r>
      <w:proofErr w:type="gramEnd"/>
      <w:r w:rsidRPr="00B51B60">
        <w:rPr>
          <w:rFonts w:ascii="Times New Roman" w:eastAsia="Times New Roman" w:hAnsi="Times New Roman" w:cs="Times New Roman"/>
          <w:color w:val="000000" w:themeColor="text1"/>
          <w:sz w:val="24"/>
          <w:szCs w:val="24"/>
          <w:lang w:eastAsia="ru-RU"/>
        </w:rPr>
        <w:t xml:space="preserve"> и административного персонала.</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2.7. Полотнище Флага имеет длину </w:t>
      </w:r>
      <w:r w:rsidRPr="00B51B60">
        <w:rPr>
          <w:rFonts w:ascii="Times New Roman" w:eastAsia="Times New Roman" w:hAnsi="Times New Roman" w:cs="Times New Roman"/>
          <w:i/>
          <w:iCs/>
          <w:color w:val="000000" w:themeColor="text1"/>
          <w:sz w:val="24"/>
          <w:szCs w:val="24"/>
          <w:shd w:val="clear" w:color="auto" w:fill="FFFFCC"/>
          <w:lang w:eastAsia="ru-RU"/>
        </w:rPr>
        <w:t>1,8</w:t>
      </w:r>
      <w:r w:rsidRPr="00B51B60">
        <w:rPr>
          <w:rFonts w:ascii="Times New Roman" w:eastAsia="Times New Roman" w:hAnsi="Times New Roman" w:cs="Times New Roman"/>
          <w:color w:val="000000" w:themeColor="text1"/>
          <w:sz w:val="24"/>
          <w:szCs w:val="24"/>
          <w:lang w:eastAsia="ru-RU"/>
        </w:rPr>
        <w:t> м и ширину </w:t>
      </w:r>
      <w:r w:rsidRPr="00B51B60">
        <w:rPr>
          <w:rFonts w:ascii="Times New Roman" w:eastAsia="Times New Roman" w:hAnsi="Times New Roman" w:cs="Times New Roman"/>
          <w:i/>
          <w:iCs/>
          <w:color w:val="000000" w:themeColor="text1"/>
          <w:sz w:val="24"/>
          <w:szCs w:val="24"/>
          <w:shd w:val="clear" w:color="auto" w:fill="FFFFCC"/>
          <w:lang w:eastAsia="ru-RU"/>
        </w:rPr>
        <w:t>1,2</w:t>
      </w:r>
      <w:r w:rsidRPr="00B51B60">
        <w:rPr>
          <w:rFonts w:ascii="Times New Roman" w:eastAsia="Times New Roman" w:hAnsi="Times New Roman" w:cs="Times New Roman"/>
          <w:color w:val="000000" w:themeColor="text1"/>
          <w:sz w:val="24"/>
          <w:szCs w:val="24"/>
          <w:lang w:eastAsia="ru-RU"/>
        </w:rPr>
        <w:t> м.</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2.8. Спуск Флага производится знаменной группы, назначаемой руководителем образовательной организации, при участии работников образовательной организации и обучающихся, которым будет доверено поднять Государственный флаг Российской Федерации в начале следующей недели. Спуск производится в соответствии с </w:t>
      </w:r>
      <w:hyperlink r:id="rId8" w:anchor="/document/118/103528/dfas81rsqg/" w:history="1">
        <w:r w:rsidRPr="00B51B60">
          <w:rPr>
            <w:rFonts w:ascii="Times New Roman" w:eastAsia="Times New Roman" w:hAnsi="Times New Roman" w:cs="Times New Roman"/>
            <w:color w:val="000000" w:themeColor="text1"/>
            <w:sz w:val="24"/>
            <w:szCs w:val="24"/>
            <w:lang w:eastAsia="ru-RU"/>
          </w:rPr>
          <w:t>Регламентом</w:t>
        </w:r>
      </w:hyperlink>
      <w:r w:rsidRPr="00B51B60">
        <w:rPr>
          <w:rFonts w:ascii="Times New Roman" w:eastAsia="Times New Roman" w:hAnsi="Times New Roman" w:cs="Times New Roman"/>
          <w:color w:val="000000" w:themeColor="text1"/>
          <w:sz w:val="24"/>
          <w:szCs w:val="24"/>
          <w:lang w:eastAsia="ru-RU"/>
        </w:rPr>
        <w:t>, изложенным в приложении 1 к Положению в конце рабочего дня или в конце учебной недели в часы, установленные приказом руководителя образовательной организации.</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2.9. После спуска Флаг доставляется в комнату его хранения. При необходимости принимаются меры по его сушке и чистке.</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 xml:space="preserve">2.10. </w:t>
      </w:r>
      <w:proofErr w:type="gramStart"/>
      <w:r w:rsidRPr="00B51B60">
        <w:rPr>
          <w:rFonts w:ascii="Times New Roman" w:eastAsia="Times New Roman" w:hAnsi="Times New Roman" w:cs="Times New Roman"/>
          <w:color w:val="000000" w:themeColor="text1"/>
          <w:sz w:val="24"/>
          <w:szCs w:val="24"/>
          <w:lang w:eastAsia="ru-RU"/>
        </w:rPr>
        <w:t>Контроль за</w:t>
      </w:r>
      <w:proofErr w:type="gramEnd"/>
      <w:r w:rsidRPr="00B51B60">
        <w:rPr>
          <w:rFonts w:ascii="Times New Roman" w:eastAsia="Times New Roman" w:hAnsi="Times New Roman" w:cs="Times New Roman"/>
          <w:color w:val="000000" w:themeColor="text1"/>
          <w:sz w:val="24"/>
          <w:szCs w:val="24"/>
          <w:lang w:eastAsia="ru-RU"/>
        </w:rPr>
        <w:t xml:space="preserve"> состоянием Флага еженедельно осуществляет работник, назначенный приказом директора образовательной организации (ответственный за хранение Флага). 2.11. В случае повреждения Флаг должен быть немедленно заменен запасным.</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w:t>
      </w:r>
      <w:hyperlink r:id="rId9" w:anchor="/document/118/103528/dfashl3fgi/" w:history="1">
        <w:r w:rsidRPr="00B51B60">
          <w:rPr>
            <w:rFonts w:ascii="Times New Roman" w:eastAsia="Times New Roman" w:hAnsi="Times New Roman" w:cs="Times New Roman"/>
            <w:color w:val="000000" w:themeColor="text1"/>
            <w:sz w:val="24"/>
            <w:szCs w:val="24"/>
            <w:lang w:eastAsia="ru-RU"/>
          </w:rPr>
          <w:t>Регламентом</w:t>
        </w:r>
      </w:hyperlink>
      <w:r w:rsidRPr="00B51B60">
        <w:rPr>
          <w:rFonts w:ascii="Times New Roman" w:eastAsia="Times New Roman" w:hAnsi="Times New Roman" w:cs="Times New Roman"/>
          <w:color w:val="000000" w:themeColor="text1"/>
          <w:sz w:val="24"/>
          <w:szCs w:val="24"/>
          <w:lang w:eastAsia="ru-RU"/>
        </w:rPr>
        <w:t>, изложенным в приложении 2 к Положению. Персональный состав знаменной группы устанавливает директор образовательной организации или его заместитель.</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 xml:space="preserve">2.14. </w:t>
      </w:r>
      <w:proofErr w:type="gramStart"/>
      <w:r w:rsidRPr="00B51B60">
        <w:rPr>
          <w:rFonts w:ascii="Times New Roman" w:eastAsia="Times New Roman" w:hAnsi="Times New Roman" w:cs="Times New Roman"/>
          <w:color w:val="000000" w:themeColor="text1"/>
          <w:sz w:val="24"/>
          <w:szCs w:val="24"/>
          <w:lang w:eastAsia="ru-RU"/>
        </w:rPr>
        <w:t xml:space="preserve">При одновременном подъеме (размещении) Флага и флага субъекта РФ, муниципального образования, общественного объединения или организации Флаг </w:t>
      </w:r>
      <w:r w:rsidRPr="00B51B60">
        <w:rPr>
          <w:rFonts w:ascii="Times New Roman" w:eastAsia="Times New Roman" w:hAnsi="Times New Roman" w:cs="Times New Roman"/>
          <w:color w:val="000000" w:themeColor="text1"/>
          <w:sz w:val="24"/>
          <w:szCs w:val="24"/>
          <w:lang w:eastAsia="ru-RU"/>
        </w:rPr>
        <w:lastRenderedPageBreak/>
        <w:t>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roofErr w:type="gramEnd"/>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b/>
          <w:bCs/>
          <w:color w:val="000000" w:themeColor="text1"/>
          <w:sz w:val="24"/>
          <w:szCs w:val="24"/>
          <w:lang w:eastAsia="ru-RU"/>
        </w:rPr>
        <w:t>3. Использование Гимна</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w:t>
      </w:r>
      <w:hyperlink r:id="rId10" w:anchor="/document/99/901777632/" w:history="1">
        <w:r w:rsidRPr="00B51B60">
          <w:rPr>
            <w:rFonts w:ascii="Times New Roman" w:eastAsia="Times New Roman" w:hAnsi="Times New Roman" w:cs="Times New Roman"/>
            <w:color w:val="000000" w:themeColor="text1"/>
            <w:sz w:val="24"/>
            <w:szCs w:val="24"/>
            <w:lang w:eastAsia="ru-RU"/>
          </w:rPr>
          <w:t>Федеральном конституционном законе от 25.12.2000 № 3-ФКЗ</w:t>
        </w:r>
      </w:hyperlink>
      <w:r w:rsidRPr="00B51B60">
        <w:rPr>
          <w:rFonts w:ascii="Times New Roman" w:eastAsia="Times New Roman" w:hAnsi="Times New Roman" w:cs="Times New Roman"/>
          <w:color w:val="000000" w:themeColor="text1"/>
          <w:sz w:val="24"/>
          <w:szCs w:val="24"/>
          <w:lang w:eastAsia="ru-RU"/>
        </w:rPr>
        <w:t>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3.3. Гимн исполняется:</w:t>
      </w:r>
    </w:p>
    <w:p w:rsidR="00322094" w:rsidRPr="00B51B60" w:rsidRDefault="00322094" w:rsidP="00322094">
      <w:pPr>
        <w:numPr>
          <w:ilvl w:val="0"/>
          <w:numId w:val="1"/>
        </w:numPr>
        <w:spacing w:after="0" w:line="240" w:lineRule="auto"/>
        <w:ind w:left="270"/>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во время официальной церемонии подъема Флага и других официальных церемоний;</w:t>
      </w:r>
    </w:p>
    <w:p w:rsidR="00322094" w:rsidRPr="00B51B60" w:rsidRDefault="00322094" w:rsidP="00322094">
      <w:pPr>
        <w:numPr>
          <w:ilvl w:val="0"/>
          <w:numId w:val="1"/>
        </w:numPr>
        <w:spacing w:after="0" w:line="240" w:lineRule="auto"/>
        <w:ind w:left="270"/>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при открытии памятников и памятных знаков, установленных по решению государственных органов и органов местного самоуправления;</w:t>
      </w:r>
    </w:p>
    <w:p w:rsidR="00322094" w:rsidRPr="00B51B60" w:rsidRDefault="00322094" w:rsidP="00322094">
      <w:pPr>
        <w:numPr>
          <w:ilvl w:val="0"/>
          <w:numId w:val="1"/>
        </w:numPr>
        <w:spacing w:after="0" w:line="240" w:lineRule="auto"/>
        <w:ind w:left="270"/>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при открытии и закрытии торжественных собраний, посвященных государственным и муниципальным праздникам;</w:t>
      </w:r>
    </w:p>
    <w:p w:rsidR="00322094" w:rsidRPr="00B51B60" w:rsidRDefault="00322094" w:rsidP="00322094">
      <w:pPr>
        <w:numPr>
          <w:ilvl w:val="0"/>
          <w:numId w:val="1"/>
        </w:numPr>
        <w:spacing w:after="0" w:line="240" w:lineRule="auto"/>
        <w:ind w:left="270"/>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Гимн может исполняться в иных случаях во время торжественных мероприятий.</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Допускается не обнажать голову лицам, религиозные убеждения которых рассматривают обнажение головы как акт неуважения и (или) унижения.</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lastRenderedPageBreak/>
        <w:t>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выслушать молча либо подпевая исполнению.</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3.7. Если исполнение Гимна сопровождается поднятием Флага, присутствующие поворачиваются лицом к поднимаемому Флагу.</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b/>
          <w:bCs/>
          <w:color w:val="000000" w:themeColor="text1"/>
          <w:sz w:val="24"/>
          <w:szCs w:val="24"/>
          <w:lang w:eastAsia="ru-RU"/>
        </w:rPr>
        <w:t>4. Использование Герба</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4.1. Допускается использование Герба, в том числе его изображения, если такое использование не является надругательством над Гербом.</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 xml:space="preserve">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w:t>
      </w:r>
      <w:proofErr w:type="gramStart"/>
      <w:r w:rsidRPr="00B51B60">
        <w:rPr>
          <w:rFonts w:ascii="Times New Roman" w:eastAsia="Times New Roman" w:hAnsi="Times New Roman" w:cs="Times New Roman"/>
          <w:color w:val="000000" w:themeColor="text1"/>
          <w:sz w:val="24"/>
          <w:szCs w:val="24"/>
          <w:lang w:eastAsia="ru-RU"/>
        </w:rPr>
        <w:t xml:space="preserve">знаков) </w:t>
      </w:r>
      <w:proofErr w:type="gramEnd"/>
      <w:r w:rsidRPr="00B51B60">
        <w:rPr>
          <w:rFonts w:ascii="Times New Roman" w:eastAsia="Times New Roman" w:hAnsi="Times New Roman" w:cs="Times New Roman"/>
          <w:color w:val="000000" w:themeColor="text1"/>
          <w:sz w:val="24"/>
          <w:szCs w:val="24"/>
          <w:lang w:eastAsia="ru-RU"/>
        </w:rPr>
        <w:t>Герб располагается в центре, а при размещении четного числа гербов (но более двух) – левее центра.</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 </w:t>
      </w: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Pr="00322094" w:rsidRDefault="00322094" w:rsidP="00322094">
      <w:pPr>
        <w:spacing w:after="150"/>
        <w:jc w:val="right"/>
        <w:rPr>
          <w:rFonts w:ascii="Times New Roman" w:hAnsi="Times New Roman" w:cs="Times New Roman"/>
          <w:b/>
          <w:bCs/>
          <w:color w:val="000000" w:themeColor="text1"/>
          <w:sz w:val="24"/>
          <w:szCs w:val="24"/>
        </w:rPr>
      </w:pPr>
      <w:r w:rsidRPr="00322094">
        <w:rPr>
          <w:rFonts w:ascii="Times New Roman" w:hAnsi="Times New Roman" w:cs="Times New Roman"/>
          <w:b/>
          <w:bCs/>
          <w:color w:val="000000" w:themeColor="text1"/>
          <w:sz w:val="24"/>
          <w:szCs w:val="24"/>
        </w:rPr>
        <w:t>Приложение 1.</w:t>
      </w:r>
    </w:p>
    <w:p w:rsidR="00322094" w:rsidRPr="00322094" w:rsidRDefault="00322094" w:rsidP="00322094">
      <w:pPr>
        <w:spacing w:after="150"/>
        <w:jc w:val="both"/>
        <w:rPr>
          <w:rFonts w:ascii="Times New Roman" w:hAnsi="Times New Roman" w:cs="Times New Roman"/>
          <w:b/>
          <w:bCs/>
          <w:color w:val="000000" w:themeColor="text1"/>
          <w:sz w:val="24"/>
          <w:szCs w:val="24"/>
        </w:rPr>
      </w:pPr>
    </w:p>
    <w:p w:rsidR="00322094" w:rsidRPr="00322094" w:rsidRDefault="00322094" w:rsidP="00322094">
      <w:pPr>
        <w:spacing w:after="0"/>
        <w:jc w:val="center"/>
        <w:rPr>
          <w:rFonts w:ascii="Times New Roman" w:hAnsi="Times New Roman" w:cs="Times New Roman"/>
          <w:b/>
          <w:bCs/>
          <w:color w:val="000000" w:themeColor="text1"/>
          <w:sz w:val="24"/>
          <w:szCs w:val="24"/>
        </w:rPr>
      </w:pPr>
      <w:r w:rsidRPr="00322094">
        <w:rPr>
          <w:rFonts w:ascii="Times New Roman" w:eastAsia="Times New Roman" w:hAnsi="Times New Roman" w:cs="Times New Roman"/>
          <w:b/>
          <w:bCs/>
          <w:color w:val="000000" w:themeColor="text1"/>
          <w:sz w:val="24"/>
          <w:szCs w:val="24"/>
          <w:lang w:eastAsia="ru-RU"/>
        </w:rPr>
        <w:t>Регламент подъема и спуска Государственного флага Российской Федерации</w:t>
      </w:r>
    </w:p>
    <w:p w:rsidR="00322094" w:rsidRPr="00322094" w:rsidRDefault="00322094" w:rsidP="00322094">
      <w:pPr>
        <w:spacing w:after="0"/>
        <w:jc w:val="center"/>
        <w:rPr>
          <w:rFonts w:ascii="Times New Roman" w:hAnsi="Times New Roman" w:cs="Times New Roman"/>
          <w:b/>
          <w:bCs/>
          <w:color w:val="000000" w:themeColor="text1"/>
          <w:sz w:val="24"/>
          <w:szCs w:val="24"/>
        </w:rPr>
      </w:pPr>
      <w:r w:rsidRPr="00322094">
        <w:rPr>
          <w:rFonts w:ascii="Times New Roman" w:hAnsi="Times New Roman" w:cs="Times New Roman"/>
          <w:b/>
          <w:bCs/>
          <w:color w:val="000000" w:themeColor="text1"/>
          <w:sz w:val="24"/>
          <w:szCs w:val="24"/>
        </w:rPr>
        <w:t>в МОУ «</w:t>
      </w:r>
      <w:proofErr w:type="spellStart"/>
      <w:r w:rsidRPr="00322094">
        <w:rPr>
          <w:rFonts w:ascii="Times New Roman" w:hAnsi="Times New Roman" w:cs="Times New Roman"/>
          <w:b/>
          <w:bCs/>
          <w:color w:val="000000" w:themeColor="text1"/>
          <w:sz w:val="24"/>
          <w:szCs w:val="24"/>
        </w:rPr>
        <w:t>Аксеновская</w:t>
      </w:r>
      <w:proofErr w:type="spellEnd"/>
      <w:r w:rsidRPr="00322094">
        <w:rPr>
          <w:rFonts w:ascii="Times New Roman" w:hAnsi="Times New Roman" w:cs="Times New Roman"/>
          <w:b/>
          <w:bCs/>
          <w:color w:val="000000" w:themeColor="text1"/>
          <w:sz w:val="24"/>
          <w:szCs w:val="24"/>
        </w:rPr>
        <w:t xml:space="preserve"> СОШ»</w:t>
      </w:r>
    </w:p>
    <w:p w:rsidR="00322094" w:rsidRPr="00322094" w:rsidRDefault="00322094" w:rsidP="00322094">
      <w:pPr>
        <w:spacing w:after="150"/>
        <w:jc w:val="both"/>
        <w:rPr>
          <w:rFonts w:ascii="Times New Roman" w:hAnsi="Times New Roman" w:cs="Times New Roman"/>
          <w:b/>
          <w:bCs/>
          <w:color w:val="000000" w:themeColor="text1"/>
          <w:sz w:val="24"/>
          <w:szCs w:val="24"/>
        </w:rPr>
      </w:pP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1. Место проведения церемонии </w:t>
      </w:r>
      <w:r w:rsidRPr="00B51B60">
        <w:rPr>
          <w:rFonts w:ascii="Times New Roman" w:eastAsia="Times New Roman" w:hAnsi="Times New Roman" w:cs="Times New Roman"/>
          <w:b/>
          <w:bCs/>
          <w:color w:val="000000" w:themeColor="text1"/>
          <w:sz w:val="24"/>
          <w:szCs w:val="24"/>
          <w:lang w:eastAsia="ru-RU"/>
        </w:rPr>
        <w:t>п</w:t>
      </w:r>
      <w:r w:rsidRPr="00B51B60">
        <w:rPr>
          <w:rFonts w:ascii="Times New Roman" w:eastAsia="Times New Roman" w:hAnsi="Times New Roman" w:cs="Times New Roman"/>
          <w:color w:val="000000" w:themeColor="text1"/>
          <w:sz w:val="24"/>
          <w:szCs w:val="24"/>
          <w:lang w:eastAsia="ru-RU"/>
        </w:rPr>
        <w:t xml:space="preserve">одъема и спуска Флага – площадка перед образовательной организацией, актовый зал, спортивный зал, холл и др. – определяется климатическими и широтными условиями, конструктивными особенностями здания, и спецификой образовательной организации. </w:t>
      </w:r>
      <w:proofErr w:type="gramStart"/>
      <w:r w:rsidRPr="00B51B60">
        <w:rPr>
          <w:rFonts w:ascii="Times New Roman" w:eastAsia="Times New Roman" w:hAnsi="Times New Roman" w:cs="Times New Roman"/>
          <w:color w:val="000000" w:themeColor="text1"/>
          <w:sz w:val="24"/>
          <w:szCs w:val="24"/>
          <w:lang w:eastAsia="ru-RU"/>
        </w:rPr>
        <w:t>В осенне-зимний период рекомендовано проведение церемонии в помещении, в весенне-летний – на открытой площадке.</w:t>
      </w:r>
      <w:proofErr w:type="gramEnd"/>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2. В церемонии могут участвовать обучающиеся образовательной организации, представители совета обучающихся и совета родителей, представители работников образовательной организации.</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В дни государственных праздников в церемонии могут принимать участие приглашенные гости.</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3. Руководитель образовательной организации вправе определять категорию участников церемонии самостоятельно (например, учащиеся одной параллели классов).</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4. Учитель информирует классы (группы), не принимающие участие в церемонии, о составе знаменной группы, оглашает календарь памятных дат общегосударственного и локального значения на неделю – на первом уроке в день проведения церемонии. Рекомендуется исполнение краткой версии (куплет и припев) Гимна одновременно с участниками церемонии по стойке «Смирно».</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5. В церемониях, посвященных государственным праздникам и памятным дням истории, по возможности проводится общее торжественное построение образовательной организации.</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6. Церемонией руководит ответственное лицо, определенное руководителем образовательной организации (далее – руководитель церемонии).</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7. Построение на церемонию осуществляется с учетом конструктивных особенностей места проведения церемонии.</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8. Для проведения церемонии формируется знаменная группа (знаменосец и ассистенты). При поднятии Флага на мачту (флагшток) назначается четыре ассистента, при использовании флага на древке – два ассистента.</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 xml:space="preserve">9. В знаменную группу входят учащиеся, имеющие учебные, спортивные, творческие и общественно значимые достижения. Также могут включаться работники образовательной организации и родители (законные представители) </w:t>
      </w:r>
      <w:proofErr w:type="gramStart"/>
      <w:r w:rsidRPr="00B51B60">
        <w:rPr>
          <w:rFonts w:ascii="Times New Roman" w:eastAsia="Times New Roman" w:hAnsi="Times New Roman" w:cs="Times New Roman"/>
          <w:color w:val="000000" w:themeColor="text1"/>
          <w:sz w:val="24"/>
          <w:szCs w:val="24"/>
          <w:lang w:eastAsia="ru-RU"/>
        </w:rPr>
        <w:t>обучающихся</w:t>
      </w:r>
      <w:proofErr w:type="gramEnd"/>
      <w:r w:rsidRPr="00B51B60">
        <w:rPr>
          <w:rFonts w:ascii="Times New Roman" w:eastAsia="Times New Roman" w:hAnsi="Times New Roman" w:cs="Times New Roman"/>
          <w:color w:val="000000" w:themeColor="text1"/>
          <w:sz w:val="24"/>
          <w:szCs w:val="24"/>
          <w:lang w:eastAsia="ru-RU"/>
        </w:rPr>
        <w:t>.</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10. Перед началом церемонии знаменной группе выдается Флаг для подготовки к церемонии выноса и подъема Флага.</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 xml:space="preserve">11. Руководитель церемонии оглашает ее участникам, кому и почему предоставлено право </w:t>
      </w:r>
      <w:proofErr w:type="gramStart"/>
      <w:r w:rsidRPr="00B51B60">
        <w:rPr>
          <w:rFonts w:ascii="Times New Roman" w:eastAsia="Times New Roman" w:hAnsi="Times New Roman" w:cs="Times New Roman"/>
          <w:color w:val="000000" w:themeColor="text1"/>
          <w:sz w:val="24"/>
          <w:szCs w:val="24"/>
          <w:lang w:eastAsia="ru-RU"/>
        </w:rPr>
        <w:t>нести</w:t>
      </w:r>
      <w:proofErr w:type="gramEnd"/>
      <w:r w:rsidRPr="00B51B60">
        <w:rPr>
          <w:rFonts w:ascii="Times New Roman" w:eastAsia="Times New Roman" w:hAnsi="Times New Roman" w:cs="Times New Roman"/>
          <w:color w:val="000000" w:themeColor="text1"/>
          <w:sz w:val="24"/>
          <w:szCs w:val="24"/>
          <w:lang w:eastAsia="ru-RU"/>
        </w:rPr>
        <w:t xml:space="preserve"> (поднимать) Флаг.</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12. В начале церемонии руководитель церемонии дает команду для построения «Внимание! Под Государственный флаг Российской Федерации – смирно! Флаг внести!».</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lastRenderedPageBreak/>
        <w:t>13. Знаменная группа выносит Флаг. Образовательная организация вправе сопроводить вынос Флага маршем. Важно выдержать «шаг в ногу» знаменной группы.</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14. Знаменная группа останавливается у флагштока (при использовании флага на древке у места установки флага), разворачивается по команде «направо» и встает по стойке смирно лицом к участникам церемонии.</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15. Руководитель церемонии озвучивает команду «Флаг поднять» (если флаг поднимают на флагшток) или команду «Флаг установить» (если флаг устанавливают на особую подставку).</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16. Флаг прикрепляется к мачте (флагштоку) и быстро поднимается. При использовании Флага на древке он устанавливается в особую подставку. Древко не должно касаться поверхности.</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Поднятие Флага сопровождается исполнением Гимна. При этом все присутствующие на церемонии стоят по стойке смирно.</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17. После поднятия Флага (или установки его на особую подставку) знаменная группа встает по стойке смирно лицом к участникам церемонии.</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18. По завершении процедуры поднятия Флага руководитель церемонии произносит команду «вольно!».</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19. Церемония может продолжиться информационным блоком. Например, может оглашаться календарь памятных дат общегосударственного и локального значения на неделю. В торжественных случаях церемония может включать исполнение художественных и литературных произведений, выступления приглашенных гостей и т.д.</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20. После завершения церемонии дается команда «налево» и все участники последовательно, вслед за руководителем церемонии покидают место проведения церемонии.</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21. Церемония спуска Флага осуществляется в конце каждой учебной недели по окончании последнего учебного занятия (урока).</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22. В церемонии спуска Флага участвуют знаменная группа, работники образовательной организации. Также в церемонии могут принять участие те лица, которым будет доверено поднять Флаг в начале следующей недели.</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23. Руководитель церемонии дает команду о готовности к спуску Флага «внимание! Флаг спустить».</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24. Знаменосец приступает к медленному спуску Флага (или его выносу, если Флаг на древке).</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25. Знаменная группа выносит Флаг маршем «нога в ногу» и передает его дежурному для доставки в место хранения.</w:t>
      </w: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p>
    <w:p w:rsidR="00322094" w:rsidRPr="00322094" w:rsidRDefault="00322094" w:rsidP="00322094">
      <w:pPr>
        <w:spacing w:after="150"/>
        <w:jc w:val="right"/>
        <w:rPr>
          <w:rFonts w:ascii="Times New Roman" w:hAnsi="Times New Roman" w:cs="Times New Roman"/>
          <w:b/>
          <w:bCs/>
          <w:color w:val="000000" w:themeColor="text1"/>
          <w:sz w:val="24"/>
          <w:szCs w:val="24"/>
        </w:rPr>
      </w:pPr>
      <w:bookmarkStart w:id="0" w:name="_GoBack"/>
      <w:bookmarkEnd w:id="0"/>
      <w:r w:rsidRPr="00322094">
        <w:rPr>
          <w:rFonts w:ascii="Times New Roman" w:hAnsi="Times New Roman" w:cs="Times New Roman"/>
          <w:b/>
          <w:bCs/>
          <w:color w:val="000000" w:themeColor="text1"/>
          <w:sz w:val="24"/>
          <w:szCs w:val="24"/>
        </w:rPr>
        <w:lastRenderedPageBreak/>
        <w:t>Приложение 2.</w:t>
      </w:r>
    </w:p>
    <w:p w:rsidR="00322094" w:rsidRPr="00322094" w:rsidRDefault="00322094" w:rsidP="00322094">
      <w:pPr>
        <w:spacing w:after="0"/>
        <w:jc w:val="center"/>
        <w:rPr>
          <w:rFonts w:ascii="Times New Roman" w:hAnsi="Times New Roman" w:cs="Times New Roman"/>
          <w:b/>
          <w:bCs/>
          <w:color w:val="000000" w:themeColor="text1"/>
          <w:sz w:val="24"/>
          <w:szCs w:val="24"/>
        </w:rPr>
      </w:pPr>
      <w:r w:rsidRPr="00322094">
        <w:rPr>
          <w:rFonts w:ascii="Times New Roman" w:eastAsia="Times New Roman" w:hAnsi="Times New Roman" w:cs="Times New Roman"/>
          <w:b/>
          <w:bCs/>
          <w:color w:val="000000" w:themeColor="text1"/>
          <w:sz w:val="24"/>
          <w:szCs w:val="24"/>
          <w:lang w:eastAsia="ru-RU"/>
        </w:rPr>
        <w:t>Регламент вноса и выноса Государственного флага Российской Федерации</w:t>
      </w:r>
    </w:p>
    <w:p w:rsidR="00322094" w:rsidRPr="00322094" w:rsidRDefault="00322094" w:rsidP="00322094">
      <w:pPr>
        <w:jc w:val="center"/>
        <w:rPr>
          <w:rFonts w:ascii="Times New Roman" w:hAnsi="Times New Roman" w:cs="Times New Roman"/>
          <w:b/>
          <w:bCs/>
          <w:color w:val="000000" w:themeColor="text1"/>
          <w:sz w:val="24"/>
          <w:szCs w:val="24"/>
        </w:rPr>
      </w:pPr>
      <w:r w:rsidRPr="00322094">
        <w:rPr>
          <w:rFonts w:ascii="Times New Roman" w:eastAsia="Times New Roman" w:hAnsi="Times New Roman" w:cs="Times New Roman"/>
          <w:b/>
          <w:bCs/>
          <w:color w:val="000000" w:themeColor="text1"/>
          <w:sz w:val="24"/>
          <w:szCs w:val="24"/>
          <w:lang w:eastAsia="ru-RU"/>
        </w:rPr>
        <w:t>в </w:t>
      </w:r>
      <w:r w:rsidRPr="00322094">
        <w:rPr>
          <w:rFonts w:ascii="Times New Roman" w:hAnsi="Times New Roman" w:cs="Times New Roman"/>
          <w:b/>
          <w:bCs/>
          <w:color w:val="000000" w:themeColor="text1"/>
          <w:sz w:val="24"/>
          <w:szCs w:val="24"/>
        </w:rPr>
        <w:t>МОУ «</w:t>
      </w:r>
      <w:proofErr w:type="spellStart"/>
      <w:r w:rsidRPr="00322094">
        <w:rPr>
          <w:rFonts w:ascii="Times New Roman" w:hAnsi="Times New Roman" w:cs="Times New Roman"/>
          <w:b/>
          <w:bCs/>
          <w:color w:val="000000" w:themeColor="text1"/>
          <w:sz w:val="24"/>
          <w:szCs w:val="24"/>
        </w:rPr>
        <w:t>Аксеновская</w:t>
      </w:r>
      <w:proofErr w:type="spellEnd"/>
      <w:r w:rsidRPr="00322094">
        <w:rPr>
          <w:rFonts w:ascii="Times New Roman" w:hAnsi="Times New Roman" w:cs="Times New Roman"/>
          <w:b/>
          <w:bCs/>
          <w:color w:val="000000" w:themeColor="text1"/>
          <w:sz w:val="24"/>
          <w:szCs w:val="24"/>
        </w:rPr>
        <w:t xml:space="preserve"> СОШ»</w:t>
      </w:r>
    </w:p>
    <w:p w:rsidR="00322094" w:rsidRPr="00322094" w:rsidRDefault="00322094" w:rsidP="00322094">
      <w:pPr>
        <w:spacing w:after="0"/>
        <w:jc w:val="center"/>
        <w:rPr>
          <w:rFonts w:ascii="Times New Roman" w:hAnsi="Times New Roman" w:cs="Times New Roman"/>
          <w:b/>
          <w:bCs/>
          <w:color w:val="000000" w:themeColor="text1"/>
          <w:sz w:val="24"/>
          <w:szCs w:val="24"/>
        </w:rPr>
      </w:pP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color w:val="000000" w:themeColor="text1"/>
        </w:rPr>
        <w:t xml:space="preserve"> </w:t>
      </w:r>
      <w:r w:rsidRPr="00B51B60">
        <w:rPr>
          <w:rFonts w:ascii="Times New Roman" w:eastAsia="Times New Roman" w:hAnsi="Times New Roman" w:cs="Times New Roman"/>
          <w:color w:val="000000" w:themeColor="text1"/>
          <w:sz w:val="24"/>
          <w:szCs w:val="24"/>
          <w:lang w:eastAsia="ru-RU"/>
        </w:rPr>
        <w:t>1. Руководитель знаменной группы принимает Флаг от ответственного за хранение Флага.</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2. Знаменная группа несет Флаг к месту проведения мероприятия.</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3. 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4. Перед вносом Флага директор образовательной организации или ведущий мероприятия объявляет присутствующим: «</w:t>
      </w:r>
      <w:r w:rsidRPr="00B51B60">
        <w:rPr>
          <w:rFonts w:ascii="Times New Roman" w:eastAsia="Times New Roman" w:hAnsi="Times New Roman" w:cs="Times New Roman"/>
          <w:i/>
          <w:iCs/>
          <w:color w:val="000000" w:themeColor="text1"/>
          <w:sz w:val="24"/>
          <w:szCs w:val="24"/>
          <w:shd w:val="clear" w:color="auto" w:fill="FFFFCC"/>
          <w:lang w:eastAsia="ru-RU"/>
        </w:rPr>
        <w:t>Внимание! Государственный флаг Российской Федерации</w:t>
      </w:r>
      <w:r w:rsidRPr="00B51B60">
        <w:rPr>
          <w:rFonts w:ascii="Times New Roman" w:eastAsia="Times New Roman" w:hAnsi="Times New Roman" w:cs="Times New Roman"/>
          <w:color w:val="000000" w:themeColor="text1"/>
          <w:sz w:val="24"/>
          <w:szCs w:val="24"/>
          <w:lang w:eastAsia="ru-RU"/>
        </w:rPr>
        <w:t>».</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 xml:space="preserve">5. </w:t>
      </w:r>
      <w:proofErr w:type="gramStart"/>
      <w:r w:rsidRPr="00B51B60">
        <w:rPr>
          <w:rFonts w:ascii="Times New Roman" w:eastAsia="Times New Roman" w:hAnsi="Times New Roman" w:cs="Times New Roman"/>
          <w:color w:val="000000" w:themeColor="text1"/>
          <w:sz w:val="24"/>
          <w:szCs w:val="24"/>
          <w:lang w:eastAsia="ru-RU"/>
        </w:rPr>
        <w:t>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w:t>
      </w:r>
      <w:proofErr w:type="gramEnd"/>
      <w:r w:rsidRPr="00B51B60">
        <w:rPr>
          <w:rFonts w:ascii="Times New Roman" w:eastAsia="Times New Roman" w:hAnsi="Times New Roman" w:cs="Times New Roman"/>
          <w:color w:val="000000" w:themeColor="text1"/>
          <w:sz w:val="24"/>
          <w:szCs w:val="24"/>
          <w:lang w:eastAsia="ru-RU"/>
        </w:rPr>
        <w:t xml:space="preserve"> Оркестр исполняет Гимн. В ином случае Гимн исполняется с использованием технических средств воспроизведения звукозаписи.</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6. Знаменная группа останавливается перед присутствующими так, чтобы быть максимально в центре или посередине перед присутствующими, либо перед директором образовательной организации.</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7. 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директор образовательной организации или ведущий мероприятия объявляет присутствующим: «</w:t>
      </w:r>
      <w:r w:rsidRPr="00B51B60">
        <w:rPr>
          <w:rFonts w:ascii="Times New Roman" w:eastAsia="Times New Roman" w:hAnsi="Times New Roman" w:cs="Times New Roman"/>
          <w:i/>
          <w:iCs/>
          <w:color w:val="000000" w:themeColor="text1"/>
          <w:sz w:val="24"/>
          <w:szCs w:val="24"/>
          <w:shd w:val="clear" w:color="auto" w:fill="FFFFCC"/>
          <w:lang w:eastAsia="ru-RU"/>
        </w:rPr>
        <w:t>Внимание! Государственный флаг Российской Федерации</w:t>
      </w:r>
      <w:r w:rsidRPr="00B51B60">
        <w:rPr>
          <w:rFonts w:ascii="Times New Roman" w:eastAsia="Times New Roman" w:hAnsi="Times New Roman" w:cs="Times New Roman"/>
          <w:color w:val="000000" w:themeColor="text1"/>
          <w:sz w:val="24"/>
          <w:szCs w:val="24"/>
          <w:lang w:eastAsia="ru-RU"/>
        </w:rPr>
        <w:t>». Вынос Флага может сопровождаться исполнением Гимна или быть без такового.</w:t>
      </w:r>
    </w:p>
    <w:p w:rsidR="00322094" w:rsidRPr="00B51B60" w:rsidRDefault="00322094" w:rsidP="00322094">
      <w:pPr>
        <w:spacing w:after="150" w:line="240" w:lineRule="auto"/>
        <w:jc w:val="both"/>
        <w:rPr>
          <w:rFonts w:ascii="Times New Roman" w:eastAsia="Times New Roman" w:hAnsi="Times New Roman" w:cs="Times New Roman"/>
          <w:color w:val="000000" w:themeColor="text1"/>
          <w:sz w:val="24"/>
          <w:szCs w:val="24"/>
          <w:lang w:eastAsia="ru-RU"/>
        </w:rPr>
      </w:pPr>
      <w:r w:rsidRPr="00B51B60">
        <w:rPr>
          <w:rFonts w:ascii="Times New Roman" w:eastAsia="Times New Roman" w:hAnsi="Times New Roman" w:cs="Times New Roman"/>
          <w:color w:val="000000" w:themeColor="text1"/>
          <w:sz w:val="24"/>
          <w:szCs w:val="24"/>
          <w:lang w:eastAsia="ru-RU"/>
        </w:rPr>
        <w:t xml:space="preserve">8. После окончания церемонии руководитель знаменной группы отдает Флаг </w:t>
      </w:r>
      <w:proofErr w:type="gramStart"/>
      <w:r w:rsidRPr="00B51B60">
        <w:rPr>
          <w:rFonts w:ascii="Times New Roman" w:eastAsia="Times New Roman" w:hAnsi="Times New Roman" w:cs="Times New Roman"/>
          <w:color w:val="000000" w:themeColor="text1"/>
          <w:sz w:val="24"/>
          <w:szCs w:val="24"/>
          <w:lang w:eastAsia="ru-RU"/>
        </w:rPr>
        <w:t>ответственному</w:t>
      </w:r>
      <w:proofErr w:type="gramEnd"/>
      <w:r w:rsidRPr="00B51B60">
        <w:rPr>
          <w:rFonts w:ascii="Times New Roman" w:eastAsia="Times New Roman" w:hAnsi="Times New Roman" w:cs="Times New Roman"/>
          <w:color w:val="000000" w:themeColor="text1"/>
          <w:sz w:val="24"/>
          <w:szCs w:val="24"/>
          <w:lang w:eastAsia="ru-RU"/>
        </w:rPr>
        <w:t xml:space="preserve"> за хранение Флага.</w:t>
      </w:r>
    </w:p>
    <w:p w:rsidR="00322094" w:rsidRPr="00B51B60" w:rsidRDefault="00322094" w:rsidP="00322094">
      <w:pPr>
        <w:rPr>
          <w:rFonts w:ascii="Times New Roman" w:hAnsi="Times New Roman" w:cs="Times New Roman"/>
          <w:color w:val="000000" w:themeColor="text1"/>
          <w:sz w:val="24"/>
          <w:szCs w:val="24"/>
        </w:rPr>
      </w:pPr>
    </w:p>
    <w:p w:rsidR="00322094" w:rsidRDefault="00322094"/>
    <w:sectPr w:rsidR="00322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D46B8"/>
    <w:multiLevelType w:val="multilevel"/>
    <w:tmpl w:val="A160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C8"/>
    <w:rsid w:val="00322094"/>
    <w:rsid w:val="00590A9F"/>
    <w:rsid w:val="005C2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0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20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0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2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3" Type="http://schemas.microsoft.com/office/2007/relationships/stylesWithEffects" Target="stylesWithEffects.xml"/><Relationship Id="rId7" Type="http://schemas.openxmlformats.org/officeDocument/2006/relationships/hyperlink" Target="https://vip.1obra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2174</Words>
  <Characters>12397</Characters>
  <Application>Microsoft Office Word</Application>
  <DocSecurity>0</DocSecurity>
  <Lines>103</Lines>
  <Paragraphs>29</Paragraphs>
  <ScaleCrop>false</ScaleCrop>
  <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2022-11-30T13:43:00Z</dcterms:created>
  <dcterms:modified xsi:type="dcterms:W3CDTF">2022-11-30T13:44:00Z</dcterms:modified>
</cp:coreProperties>
</file>