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4D40" w:rsidRPr="008E1076" w:rsidTr="008E1076">
        <w:trPr>
          <w:jc w:val="center"/>
        </w:trPr>
        <w:tc>
          <w:tcPr>
            <w:tcW w:w="4785" w:type="dxa"/>
          </w:tcPr>
          <w:p w:rsidR="002B4D40" w:rsidRPr="008E1076" w:rsidRDefault="002B4D40" w:rsidP="008E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76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  <w:r w:rsidRPr="008E1076">
              <w:rPr>
                <w:rFonts w:ascii="Times New Roman" w:hAnsi="Times New Roman" w:cs="Times New Roman"/>
                <w:sz w:val="24"/>
                <w:szCs w:val="24"/>
              </w:rPr>
              <w:br/>
              <w:t>на Общем родительском собрании</w:t>
            </w:r>
            <w:r w:rsidRPr="008E1076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1  от 27.08 2024 г.</w:t>
            </w:r>
          </w:p>
          <w:p w:rsidR="002B4D40" w:rsidRPr="008E1076" w:rsidRDefault="002B4D40" w:rsidP="008E1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D40" w:rsidRPr="008E1076" w:rsidRDefault="002B4D40" w:rsidP="008E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76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  <w:r w:rsidRPr="008E107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МОУ «</w:t>
            </w:r>
            <w:proofErr w:type="spellStart"/>
            <w:r w:rsidRPr="008E1076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8E10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E107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  <w:proofErr w:type="spellStart"/>
            <w:r w:rsidRPr="008E1076">
              <w:rPr>
                <w:rFonts w:ascii="Times New Roman" w:hAnsi="Times New Roman" w:cs="Times New Roman"/>
                <w:sz w:val="24"/>
                <w:szCs w:val="24"/>
              </w:rPr>
              <w:t>М.Г.Каштанов</w:t>
            </w:r>
            <w:proofErr w:type="spellEnd"/>
            <w:r w:rsidRPr="008E1076">
              <w:rPr>
                <w:rFonts w:ascii="Times New Roman" w:hAnsi="Times New Roman" w:cs="Times New Roman"/>
                <w:sz w:val="24"/>
                <w:szCs w:val="24"/>
              </w:rPr>
              <w:br/>
              <w:t>Приказ №78/2-Д от 30.08.2024 г</w:t>
            </w:r>
          </w:p>
          <w:p w:rsidR="002B4D40" w:rsidRPr="008E1076" w:rsidRDefault="002B4D40" w:rsidP="008E1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076">
        <w:rPr>
          <w:rFonts w:ascii="Times New Roman" w:hAnsi="Times New Roman" w:cs="Times New Roman"/>
          <w:b/>
          <w:sz w:val="28"/>
          <w:szCs w:val="24"/>
        </w:rPr>
        <w:t>Положение</w:t>
      </w:r>
      <w:r w:rsidRPr="008E1076">
        <w:rPr>
          <w:rFonts w:ascii="Times New Roman" w:hAnsi="Times New Roman" w:cs="Times New Roman"/>
          <w:b/>
          <w:sz w:val="28"/>
          <w:szCs w:val="24"/>
        </w:rPr>
        <w:br/>
        <w:t xml:space="preserve">о </w:t>
      </w:r>
      <w:r w:rsidR="00FD1F45" w:rsidRPr="008E1076">
        <w:rPr>
          <w:rFonts w:ascii="Times New Roman" w:hAnsi="Times New Roman" w:cs="Times New Roman"/>
          <w:b/>
          <w:sz w:val="28"/>
          <w:szCs w:val="24"/>
        </w:rPr>
        <w:t>Совете родителей</w:t>
      </w:r>
      <w:r w:rsidR="00FD1F45" w:rsidRPr="008E10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E1076">
        <w:rPr>
          <w:rFonts w:ascii="Times New Roman" w:hAnsi="Times New Roman" w:cs="Times New Roman"/>
          <w:b/>
          <w:sz w:val="28"/>
          <w:szCs w:val="24"/>
        </w:rPr>
        <w:t>(</w:t>
      </w:r>
      <w:r w:rsidR="00FD1F45">
        <w:rPr>
          <w:rFonts w:ascii="Times New Roman" w:hAnsi="Times New Roman" w:cs="Times New Roman"/>
          <w:b/>
          <w:sz w:val="28"/>
          <w:szCs w:val="24"/>
        </w:rPr>
        <w:t>р</w:t>
      </w:r>
      <w:r w:rsidR="00FD1F45" w:rsidRPr="008E1076">
        <w:rPr>
          <w:rFonts w:ascii="Times New Roman" w:hAnsi="Times New Roman" w:cs="Times New Roman"/>
          <w:b/>
          <w:sz w:val="28"/>
          <w:szCs w:val="24"/>
        </w:rPr>
        <w:t>одительском комитете</w:t>
      </w:r>
      <w:r w:rsidRPr="008E1076">
        <w:rPr>
          <w:rFonts w:ascii="Times New Roman" w:hAnsi="Times New Roman" w:cs="Times New Roman"/>
          <w:b/>
          <w:sz w:val="28"/>
          <w:szCs w:val="24"/>
        </w:rPr>
        <w:t>)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FD1F45">
        <w:rPr>
          <w:rFonts w:ascii="Times New Roman" w:hAnsi="Times New Roman" w:cs="Times New Roman"/>
          <w:sz w:val="24"/>
          <w:szCs w:val="24"/>
        </w:rPr>
        <w:t>С</w:t>
      </w:r>
      <w:r w:rsidR="00FD1F45" w:rsidRPr="008E1076">
        <w:rPr>
          <w:rFonts w:ascii="Times New Roman" w:hAnsi="Times New Roman" w:cs="Times New Roman"/>
          <w:sz w:val="24"/>
          <w:szCs w:val="24"/>
        </w:rPr>
        <w:t>овете родителей</w:t>
      </w:r>
      <w:r w:rsidR="00FD1F45" w:rsidRPr="008E1076">
        <w:rPr>
          <w:rFonts w:ascii="Times New Roman" w:hAnsi="Times New Roman" w:cs="Times New Roman"/>
          <w:sz w:val="24"/>
          <w:szCs w:val="24"/>
        </w:rPr>
        <w:t xml:space="preserve"> </w:t>
      </w:r>
      <w:r w:rsidRPr="008E1076">
        <w:rPr>
          <w:rFonts w:ascii="Times New Roman" w:hAnsi="Times New Roman" w:cs="Times New Roman"/>
          <w:sz w:val="24"/>
          <w:szCs w:val="24"/>
        </w:rPr>
        <w:t>школы (</w:t>
      </w:r>
      <w:r w:rsidR="00FD1F45" w:rsidRPr="008E1076">
        <w:rPr>
          <w:rFonts w:ascii="Times New Roman" w:hAnsi="Times New Roman" w:cs="Times New Roman"/>
          <w:sz w:val="24"/>
          <w:szCs w:val="24"/>
        </w:rPr>
        <w:t>Родительском комитете</w:t>
      </w:r>
      <w:r w:rsidRPr="008E1076">
        <w:rPr>
          <w:rFonts w:ascii="Times New Roman" w:hAnsi="Times New Roman" w:cs="Times New Roman"/>
          <w:sz w:val="24"/>
          <w:szCs w:val="24"/>
        </w:rPr>
        <w:t>) разработано в соответствии с Федеральным законом от 29.12.2012 № 273-ФЗ «Об образовании в Российской Федерации» с изменениями от 8 августа 2024 года; Семейным кодексом Российской Федерации, а также Уставом МОУ «</w:t>
      </w:r>
      <w:proofErr w:type="spellStart"/>
      <w:r w:rsidRPr="008E1076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Pr="008E1076">
        <w:rPr>
          <w:rFonts w:ascii="Times New Roman" w:hAnsi="Times New Roman" w:cs="Times New Roman"/>
          <w:sz w:val="24"/>
          <w:szCs w:val="24"/>
        </w:rPr>
        <w:t xml:space="preserve"> СОШ»,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8E1076">
        <w:rPr>
          <w:rFonts w:ascii="Times New Roman" w:hAnsi="Times New Roman" w:cs="Times New Roman"/>
          <w:sz w:val="24"/>
          <w:szCs w:val="24"/>
        </w:rPr>
        <w:br/>
        <w:t>1.2.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Данное Положение о </w:t>
      </w:r>
      <w:r w:rsidR="00FD1F45">
        <w:rPr>
          <w:rFonts w:ascii="Times New Roman" w:hAnsi="Times New Roman" w:cs="Times New Roman"/>
          <w:sz w:val="24"/>
          <w:szCs w:val="24"/>
        </w:rPr>
        <w:t>Совете родителей</w:t>
      </w:r>
      <w:r w:rsidRPr="008E107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(далее - Положение) обозначает основные задачи, функции, права и ответственность </w:t>
      </w:r>
      <w:r w:rsidR="00FD1F45">
        <w:rPr>
          <w:rFonts w:ascii="Times New Roman" w:hAnsi="Times New Roman" w:cs="Times New Roman"/>
          <w:sz w:val="24"/>
          <w:szCs w:val="24"/>
        </w:rPr>
        <w:t>Совета</w:t>
      </w:r>
      <w:r w:rsidRPr="008E1076">
        <w:rPr>
          <w:rFonts w:ascii="Times New Roman" w:hAnsi="Times New Roman" w:cs="Times New Roman"/>
          <w:sz w:val="24"/>
          <w:szCs w:val="24"/>
        </w:rPr>
        <w:t xml:space="preserve">, определяет порядок организации деятельности </w:t>
      </w:r>
      <w:r w:rsidR="00FD1F45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8E1076">
        <w:rPr>
          <w:rFonts w:ascii="Times New Roman" w:hAnsi="Times New Roman" w:cs="Times New Roman"/>
          <w:sz w:val="24"/>
          <w:szCs w:val="24"/>
        </w:rPr>
        <w:t xml:space="preserve">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  <w:r w:rsidRPr="008E1076">
        <w:rPr>
          <w:rFonts w:ascii="Times New Roman" w:hAnsi="Times New Roman" w:cs="Times New Roman"/>
          <w:sz w:val="24"/>
          <w:szCs w:val="24"/>
        </w:rPr>
        <w:br/>
        <w:t>1.4. Комитет подчиняется и подотчётен общешкольному родительскому собранию. Срок полномочий комитета — один год.</w:t>
      </w:r>
      <w:r w:rsidRPr="008E1076">
        <w:rPr>
          <w:rFonts w:ascii="Times New Roman" w:hAnsi="Times New Roman" w:cs="Times New Roman"/>
          <w:sz w:val="24"/>
          <w:szCs w:val="24"/>
        </w:rPr>
        <w:br/>
        <w:t>1.5. Комитет избирается из числа родителей (законных представителей) обучающихся общеобразовательной организации.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  <w:r w:rsidRPr="008E1076">
        <w:rPr>
          <w:rFonts w:ascii="Times New Roman" w:hAnsi="Times New Roman" w:cs="Times New Roman"/>
          <w:sz w:val="24"/>
          <w:szCs w:val="24"/>
        </w:rPr>
        <w:br/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1.8. В своей деятельности </w:t>
      </w:r>
      <w:r w:rsidR="00FD1F45">
        <w:rPr>
          <w:rFonts w:ascii="Times New Roman" w:hAnsi="Times New Roman" w:cs="Times New Roman"/>
          <w:sz w:val="24"/>
          <w:szCs w:val="24"/>
        </w:rPr>
        <w:t>Совет родителей</w:t>
      </w:r>
      <w:r w:rsidRPr="008E1076">
        <w:rPr>
          <w:rFonts w:ascii="Times New Roman" w:hAnsi="Times New Roman" w:cs="Times New Roman"/>
          <w:sz w:val="24"/>
          <w:szCs w:val="24"/>
        </w:rPr>
        <w:t xml:space="preserve">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2. Задачи Комитета</w:t>
      </w:r>
    </w:p>
    <w:p w:rsidR="002B4D40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D1F45">
        <w:rPr>
          <w:rFonts w:ascii="Times New Roman" w:hAnsi="Times New Roman" w:cs="Times New Roman"/>
          <w:sz w:val="24"/>
          <w:szCs w:val="24"/>
        </w:rPr>
        <w:t>Совета родителей</w:t>
      </w:r>
      <w:bookmarkStart w:id="0" w:name="_GoBack"/>
      <w:bookmarkEnd w:id="0"/>
      <w:r w:rsidRPr="008E1076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  <w:r w:rsidRPr="008E1076">
        <w:rPr>
          <w:rFonts w:ascii="Times New Roman" w:hAnsi="Times New Roman" w:cs="Times New Roman"/>
          <w:sz w:val="24"/>
          <w:szCs w:val="24"/>
        </w:rPr>
        <w:br/>
        <w:t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  <w:r w:rsidRPr="008E1076">
        <w:rPr>
          <w:rFonts w:ascii="Times New Roman" w:hAnsi="Times New Roman" w:cs="Times New Roman"/>
          <w:sz w:val="24"/>
          <w:szCs w:val="24"/>
        </w:rPr>
        <w:br/>
        <w:t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</w:t>
      </w:r>
      <w:r w:rsidRPr="008E1076">
        <w:rPr>
          <w:rFonts w:ascii="Times New Roman" w:hAnsi="Times New Roman" w:cs="Times New Roman"/>
          <w:sz w:val="24"/>
          <w:szCs w:val="24"/>
        </w:rPr>
        <w:br/>
      </w:r>
      <w:r w:rsidRPr="008E1076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r w:rsidRPr="008E1076">
        <w:rPr>
          <w:rFonts w:ascii="Times New Roman" w:hAnsi="Times New Roman" w:cs="Times New Roman"/>
          <w:sz w:val="24"/>
          <w:szCs w:val="24"/>
        </w:rPr>
        <w:br/>
        <w:t>2.4.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  <w:r w:rsidRPr="008E1076">
        <w:rPr>
          <w:rFonts w:ascii="Times New Roman" w:hAnsi="Times New Roman" w:cs="Times New Roman"/>
          <w:sz w:val="24"/>
          <w:szCs w:val="24"/>
        </w:rPr>
        <w:br/>
        <w:t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  <w:r w:rsidRPr="008E1076">
        <w:rPr>
          <w:rFonts w:ascii="Times New Roman" w:hAnsi="Times New Roman" w:cs="Times New Roman"/>
          <w:sz w:val="24"/>
          <w:szCs w:val="24"/>
        </w:rPr>
        <w:br/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  <w:r w:rsidRPr="008E1076">
        <w:rPr>
          <w:rFonts w:ascii="Times New Roman" w:hAnsi="Times New Roman" w:cs="Times New Roman"/>
          <w:sz w:val="24"/>
          <w:szCs w:val="24"/>
        </w:rPr>
        <w:br/>
        <w:t>2.7. Содействие школе в организации и проведении конкурсов, соревнований и других массовых внешкольных мероприятий.</w:t>
      </w:r>
      <w:r w:rsidRPr="008E1076">
        <w:rPr>
          <w:rFonts w:ascii="Times New Roman" w:hAnsi="Times New Roman" w:cs="Times New Roman"/>
          <w:sz w:val="24"/>
          <w:szCs w:val="24"/>
        </w:rPr>
        <w:br/>
        <w:t>2.8. Содействие совершенствованию условий для осуществления образовательной деятельности, охраны жизни и здоровья обучающихся.</w:t>
      </w:r>
    </w:p>
    <w:p w:rsidR="008E1076" w:rsidRP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3. Функции Родительского комитета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3.1 Комитет принимает активное участие: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в воспитании у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>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3.3. </w:t>
      </w:r>
      <w:r w:rsidR="008E1076" w:rsidRPr="008E1076">
        <w:rPr>
          <w:rFonts w:ascii="Times New Roman" w:hAnsi="Times New Roman" w:cs="Times New Roman"/>
          <w:sz w:val="24"/>
          <w:szCs w:val="24"/>
        </w:rPr>
        <w:t xml:space="preserve">Оказывает помощь: 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администрации в организации и проведении родительских собраний.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>.</w:t>
      </w:r>
      <w:r w:rsidRPr="008E1076">
        <w:rPr>
          <w:rFonts w:ascii="Times New Roman" w:hAnsi="Times New Roman" w:cs="Times New Roman"/>
          <w:sz w:val="24"/>
          <w:szCs w:val="24"/>
        </w:rPr>
        <w:br/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</w:t>
      </w:r>
      <w:r w:rsidRPr="008E1076">
        <w:rPr>
          <w:rFonts w:ascii="Times New Roman" w:hAnsi="Times New Roman" w:cs="Times New Roman"/>
          <w:sz w:val="24"/>
          <w:szCs w:val="24"/>
        </w:rPr>
        <w:br/>
        <w:t>3.7. Координирует деятельность родительских комитетов классов.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</w:t>
      </w:r>
      <w:r w:rsidRPr="008E1076">
        <w:rPr>
          <w:rFonts w:ascii="Times New Roman" w:hAnsi="Times New Roman" w:cs="Times New Roman"/>
          <w:sz w:val="24"/>
          <w:szCs w:val="24"/>
        </w:rPr>
        <w:lastRenderedPageBreak/>
        <w:t>мероприятий.</w:t>
      </w:r>
      <w:r w:rsidRPr="008E1076">
        <w:rPr>
          <w:rFonts w:ascii="Times New Roman" w:hAnsi="Times New Roman" w:cs="Times New Roman"/>
          <w:sz w:val="24"/>
          <w:szCs w:val="24"/>
        </w:rPr>
        <w:br/>
        <w:t>3.9. Заслушивает отчеты администрации о создании условий для реализации общеобразовательных программ в общеобразовательной организации.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3.10. Участвует в подведении итогов деятельности общеобразовательной организации за учебный год по вопросам работы с родительской общественностью.</w:t>
      </w:r>
      <w:r w:rsidRPr="008E1076">
        <w:rPr>
          <w:rFonts w:ascii="Times New Roman" w:hAnsi="Times New Roman" w:cs="Times New Roman"/>
          <w:sz w:val="24"/>
          <w:szCs w:val="24"/>
        </w:rPr>
        <w:br/>
        <w:t>3.11. Вместе с администрацией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4. Права Комитета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4.2. </w:t>
      </w:r>
      <w:r w:rsidR="008E1076" w:rsidRPr="008E1076">
        <w:rPr>
          <w:rFonts w:ascii="Times New Roman" w:hAnsi="Times New Roman" w:cs="Times New Roman"/>
          <w:sz w:val="24"/>
          <w:szCs w:val="24"/>
        </w:rPr>
        <w:t>Приглашать: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любых специалистов для работы в составе своих комиссий.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 xml:space="preserve">4.3. </w:t>
      </w:r>
      <w:r w:rsidR="008E1076" w:rsidRPr="008E1076">
        <w:rPr>
          <w:rFonts w:ascii="Times New Roman" w:hAnsi="Times New Roman" w:cs="Times New Roman"/>
          <w:sz w:val="24"/>
          <w:szCs w:val="24"/>
        </w:rPr>
        <w:t>Принимать участие: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 разработке локальных актов организации, осуществляющей образовательную деятельность;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 организации деятельности блока дополнительного образования детей.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4.4. 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4.5. Вносить предложения на рассмотрение администрации школы о поощрениях обучающихся и их родителей (законных представителей).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4.6. </w:t>
      </w:r>
      <w:r w:rsidR="008E1076" w:rsidRPr="008E1076">
        <w:rPr>
          <w:rFonts w:ascii="Times New Roman" w:hAnsi="Times New Roman" w:cs="Times New Roman"/>
          <w:sz w:val="24"/>
          <w:szCs w:val="24"/>
        </w:rPr>
        <w:t>Разрабатывать и принимать: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положение о Родительском комитете;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положения о постоянных и (или) временных комиссиях Комитета;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план работы;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планы работы комиссий Комитета.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4.7. Выбирать председателя Родительского комитета, его заместителя и контролировать их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4.8. </w:t>
      </w:r>
      <w:r w:rsidR="008E1076" w:rsidRPr="008E1076">
        <w:rPr>
          <w:rFonts w:ascii="Times New Roman" w:hAnsi="Times New Roman" w:cs="Times New Roman"/>
          <w:sz w:val="24"/>
          <w:szCs w:val="24"/>
        </w:rPr>
        <w:t>Принимать решения: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о создании или прекращении своей деятельности;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076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и роспуске своих постоянных и (или) временных комиссий, назначении их руководителей;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076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полномочий председателя Родительского комитета и его заместителя.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5. Ответственность Родительского комитета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Члены Родительского комитета школы ответственны:</w:t>
      </w:r>
      <w:r w:rsidR="008E1076" w:rsidRPr="008E1076">
        <w:rPr>
          <w:rFonts w:ascii="Times New Roman" w:hAnsi="Times New Roman" w:cs="Times New Roman"/>
          <w:sz w:val="24"/>
          <w:szCs w:val="24"/>
        </w:rPr>
        <w:br/>
        <w:t>5.1.</w:t>
      </w:r>
      <w:r w:rsidRPr="008E1076">
        <w:rPr>
          <w:rFonts w:ascii="Times New Roman" w:hAnsi="Times New Roman" w:cs="Times New Roman"/>
          <w:sz w:val="24"/>
          <w:szCs w:val="24"/>
        </w:rPr>
        <w:t>За выполнение плана работы.</w:t>
      </w:r>
      <w:r w:rsidRPr="008E1076">
        <w:rPr>
          <w:rFonts w:ascii="Times New Roman" w:hAnsi="Times New Roman" w:cs="Times New Roman"/>
          <w:sz w:val="24"/>
          <w:szCs w:val="24"/>
        </w:rPr>
        <w:br/>
        <w:t>5.2. Соответствие принятых решений действующему законодательству Российской Федерации и локальным актам организации, осуществляющей обр</w:t>
      </w:r>
      <w:r w:rsidR="008E1076">
        <w:rPr>
          <w:rFonts w:ascii="Times New Roman" w:hAnsi="Times New Roman" w:cs="Times New Roman"/>
          <w:sz w:val="24"/>
          <w:szCs w:val="24"/>
        </w:rPr>
        <w:t>азовательную деятельность.</w:t>
      </w:r>
      <w:r w:rsidR="008E1076">
        <w:rPr>
          <w:rFonts w:ascii="Times New Roman" w:hAnsi="Times New Roman" w:cs="Times New Roman"/>
          <w:sz w:val="24"/>
          <w:szCs w:val="24"/>
        </w:rPr>
        <w:br/>
        <w:t>5.3.</w:t>
      </w:r>
      <w:r w:rsidRPr="008E1076">
        <w:rPr>
          <w:rFonts w:ascii="Times New Roman" w:hAnsi="Times New Roman" w:cs="Times New Roman"/>
          <w:sz w:val="24"/>
          <w:szCs w:val="24"/>
        </w:rPr>
        <w:t>Выполнение принятых решений и рекомендаций.</w:t>
      </w:r>
      <w:r w:rsidRPr="008E1076">
        <w:rPr>
          <w:rFonts w:ascii="Times New Roman" w:hAnsi="Times New Roman" w:cs="Times New Roman"/>
          <w:sz w:val="24"/>
          <w:szCs w:val="24"/>
        </w:rPr>
        <w:br/>
        <w:t xml:space="preserve">5.4.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 w:rsidRPr="008E10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по вопросам семейного и общественного воспитания.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lastRenderedPageBreak/>
        <w:t>6. Порядок организации деятельности Комитета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  <w:r w:rsidRPr="008E1076">
        <w:rPr>
          <w:rFonts w:ascii="Times New Roman" w:hAnsi="Times New Roman" w:cs="Times New Roman"/>
          <w:sz w:val="24"/>
          <w:szCs w:val="24"/>
        </w:rPr>
        <w:br/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>6.3. Заседания Комитета родителей проводятся по мере необходимости, но не реже одного раза в четверть.</w:t>
      </w:r>
      <w:r w:rsidRPr="008E1076">
        <w:rPr>
          <w:rFonts w:ascii="Times New Roman" w:hAnsi="Times New Roman" w:cs="Times New Roman"/>
          <w:sz w:val="24"/>
          <w:szCs w:val="24"/>
        </w:rPr>
        <w:br/>
        <w:t>6.4. Кворумом для принятия решений является присутствие на заседании более половины членов Комитета.</w:t>
      </w:r>
      <w:r w:rsidRPr="008E1076">
        <w:rPr>
          <w:rFonts w:ascii="Times New Roman" w:hAnsi="Times New Roman" w:cs="Times New Roman"/>
          <w:sz w:val="24"/>
          <w:szCs w:val="24"/>
        </w:rPr>
        <w:br/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8E1076">
        <w:rPr>
          <w:rFonts w:ascii="Times New Roman" w:hAnsi="Times New Roman" w:cs="Times New Roman"/>
          <w:sz w:val="24"/>
          <w:szCs w:val="24"/>
        </w:rPr>
        <w:br/>
        <w:t>6.6. Непосредственное руководство деятельностью Родитель</w:t>
      </w:r>
      <w:r w:rsidR="008E1076">
        <w:rPr>
          <w:rFonts w:ascii="Times New Roman" w:hAnsi="Times New Roman" w:cs="Times New Roman"/>
          <w:sz w:val="24"/>
          <w:szCs w:val="24"/>
        </w:rPr>
        <w:t xml:space="preserve">ского комитета осуществляет его </w:t>
      </w:r>
      <w:proofErr w:type="gramStart"/>
      <w:r w:rsidR="008E1076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8E1076">
        <w:rPr>
          <w:rFonts w:ascii="Times New Roman" w:hAnsi="Times New Roman" w:cs="Times New Roman"/>
          <w:sz w:val="24"/>
          <w:szCs w:val="24"/>
        </w:rPr>
        <w:t xml:space="preserve"> который:</w:t>
      </w:r>
    </w:p>
    <w:p w:rsidR="002B4D40" w:rsidRPr="008E1076" w:rsidRDefault="002B4D40" w:rsidP="008E107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обеспечивает ведение документации Комитета;</w:t>
      </w:r>
    </w:p>
    <w:p w:rsidR="002B4D40" w:rsidRPr="008E1076" w:rsidRDefault="002B4D40" w:rsidP="008E107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координирует работу Комитета и его комиссий;</w:t>
      </w:r>
    </w:p>
    <w:p w:rsidR="002B4D40" w:rsidRPr="008E1076" w:rsidRDefault="002B4D40" w:rsidP="008E107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ведет заседания Комитета;</w:t>
      </w:r>
    </w:p>
    <w:p w:rsidR="002B4D40" w:rsidRPr="008E1076" w:rsidRDefault="002B4D40" w:rsidP="008E107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ведет переписку Комитета.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  <w:r w:rsidRPr="008E1076">
        <w:rPr>
          <w:rFonts w:ascii="Times New Roman" w:hAnsi="Times New Roman" w:cs="Times New Roman"/>
          <w:sz w:val="24"/>
          <w:szCs w:val="24"/>
        </w:rPr>
        <w:br/>
        <w:t>6.8. Свою деятельность члены Родительского комитета осуществляют на безвозмездной основе.</w:t>
      </w:r>
      <w:r w:rsidRPr="008E1076">
        <w:rPr>
          <w:rFonts w:ascii="Times New Roman" w:hAnsi="Times New Roman" w:cs="Times New Roman"/>
          <w:sz w:val="24"/>
          <w:szCs w:val="24"/>
        </w:rPr>
        <w:br/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  <w:r w:rsidRPr="008E1076">
        <w:rPr>
          <w:rFonts w:ascii="Times New Roman" w:hAnsi="Times New Roman" w:cs="Times New Roman"/>
          <w:sz w:val="24"/>
          <w:szCs w:val="24"/>
        </w:rPr>
        <w:br/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>6.11. Ответственность за делопроизводство Родительского комитета возлагается на его председателя.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7. Взаимоотношения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</w:t>
      </w:r>
      <w:r w:rsidR="008E1076">
        <w:rPr>
          <w:rFonts w:ascii="Times New Roman" w:hAnsi="Times New Roman" w:cs="Times New Roman"/>
          <w:sz w:val="24"/>
          <w:szCs w:val="24"/>
        </w:rPr>
        <w:t xml:space="preserve">ми, учреждениями, предприятиями </w:t>
      </w:r>
      <w:r w:rsidRPr="008E1076">
        <w:rPr>
          <w:rFonts w:ascii="Times New Roman" w:hAnsi="Times New Roman" w:cs="Times New Roman"/>
          <w:sz w:val="24"/>
          <w:szCs w:val="24"/>
        </w:rPr>
        <w:t>– по вопросам в пределах своей компетенции.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8. Делопроизводство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</w:t>
      </w:r>
      <w:r w:rsidR="008E1076">
        <w:rPr>
          <w:rFonts w:ascii="Times New Roman" w:hAnsi="Times New Roman" w:cs="Times New Roman"/>
          <w:sz w:val="24"/>
          <w:szCs w:val="24"/>
        </w:rPr>
        <w:t>азовательную деятельность.</w:t>
      </w:r>
      <w:r w:rsidR="008E1076">
        <w:rPr>
          <w:rFonts w:ascii="Times New Roman" w:hAnsi="Times New Roman" w:cs="Times New Roman"/>
          <w:sz w:val="24"/>
          <w:szCs w:val="24"/>
        </w:rPr>
        <w:br/>
        <w:t>8.2.</w:t>
      </w:r>
      <w:r w:rsidRPr="008E1076">
        <w:rPr>
          <w:rFonts w:ascii="Times New Roman" w:hAnsi="Times New Roman" w:cs="Times New Roman"/>
          <w:sz w:val="24"/>
          <w:szCs w:val="24"/>
        </w:rPr>
        <w:t>Протоколы хранятся в канцелярии школы.</w:t>
      </w:r>
      <w:r w:rsidRPr="008E1076">
        <w:rPr>
          <w:rFonts w:ascii="Times New Roman" w:hAnsi="Times New Roman" w:cs="Times New Roman"/>
          <w:sz w:val="24"/>
          <w:szCs w:val="24"/>
        </w:rPr>
        <w:br/>
        <w:t>8.3. Ответственность за делопроизводство в комитете возлагается на председателя комитета или секретаря.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t>9. Ликвидация и реорганизация родительского комитета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9.1. Прекращение деятельности Родительского комитета может быть произведено путём слияния, присоединения, разделения или ликвидации.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9.2.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8E1076" w:rsidRDefault="008E1076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6">
        <w:rPr>
          <w:rFonts w:ascii="Times New Roman" w:hAnsi="Times New Roman" w:cs="Times New Roman"/>
          <w:b/>
          <w:sz w:val="24"/>
          <w:szCs w:val="24"/>
        </w:rPr>
        <w:lastRenderedPageBreak/>
        <w:t>10. Заключительные положения</w:t>
      </w:r>
    </w:p>
    <w:p w:rsidR="002B4D40" w:rsidRPr="008E1076" w:rsidRDefault="002B4D40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4"/>
          <w:szCs w:val="24"/>
        </w:rPr>
        <w:t>10.1. Настоящее Положение о Родительском комитете 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</w:t>
      </w:r>
      <w:r w:rsidRPr="008E1076">
        <w:rPr>
          <w:rFonts w:ascii="Times New Roman" w:hAnsi="Times New Roman" w:cs="Times New Roman"/>
          <w:sz w:val="24"/>
          <w:szCs w:val="24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E1076">
        <w:rPr>
          <w:rFonts w:ascii="Times New Roman" w:hAnsi="Times New Roman" w:cs="Times New Roman"/>
          <w:sz w:val="24"/>
          <w:szCs w:val="24"/>
        </w:rPr>
        <w:br/>
        <w:t>10.3.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8E1076">
        <w:rPr>
          <w:rFonts w:ascii="Times New Roman" w:hAnsi="Times New Roman" w:cs="Times New Roman"/>
          <w:sz w:val="24"/>
          <w:szCs w:val="24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4289" w:rsidRPr="008E1076" w:rsidRDefault="00FD1F45" w:rsidP="008E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289" w:rsidRPr="008E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D0B"/>
    <w:multiLevelType w:val="multilevel"/>
    <w:tmpl w:val="021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665E7C"/>
    <w:multiLevelType w:val="multilevel"/>
    <w:tmpl w:val="F1A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C63AC"/>
    <w:multiLevelType w:val="multilevel"/>
    <w:tmpl w:val="011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4069F"/>
    <w:multiLevelType w:val="multilevel"/>
    <w:tmpl w:val="6F5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92E72"/>
    <w:multiLevelType w:val="multilevel"/>
    <w:tmpl w:val="0174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F75CA"/>
    <w:multiLevelType w:val="hybridMultilevel"/>
    <w:tmpl w:val="0DEA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F58A7"/>
    <w:multiLevelType w:val="multilevel"/>
    <w:tmpl w:val="B53A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241A4E"/>
    <w:multiLevelType w:val="multilevel"/>
    <w:tmpl w:val="902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0C"/>
    <w:rsid w:val="001C5C0C"/>
    <w:rsid w:val="002B4D40"/>
    <w:rsid w:val="008065C0"/>
    <w:rsid w:val="008E019D"/>
    <w:rsid w:val="008E1076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2024-11-06T06:04:00Z</dcterms:created>
  <dcterms:modified xsi:type="dcterms:W3CDTF">2024-11-06T09:30:00Z</dcterms:modified>
</cp:coreProperties>
</file>