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C6" w:rsidRDefault="002C16C6" w:rsidP="002C16C6">
      <w:pPr>
        <w:pStyle w:val="1"/>
        <w:spacing w:after="0" w:line="276" w:lineRule="auto"/>
      </w:pPr>
      <w:r>
        <w:t>АННОТАЦИИ</w:t>
      </w:r>
    </w:p>
    <w:p w:rsidR="002C16C6" w:rsidRDefault="002C16C6" w:rsidP="002C16C6">
      <w:pPr>
        <w:pStyle w:val="1"/>
        <w:spacing w:after="0" w:line="276" w:lineRule="auto"/>
      </w:pPr>
      <w:r>
        <w:t>К РАБОЧИМ ПРОГРАММАМ УЧЕБНЫХ ДИСЦИПЛИН</w:t>
      </w:r>
    </w:p>
    <w:p w:rsidR="002C16C6" w:rsidRDefault="002C16C6" w:rsidP="002C16C6">
      <w:pPr>
        <w:pStyle w:val="1"/>
        <w:spacing w:after="0" w:line="276" w:lineRule="auto"/>
      </w:pPr>
      <w:r>
        <w:t>В 1-4 КЛАССАХ</w:t>
      </w:r>
    </w:p>
    <w:p w:rsidR="002C16C6" w:rsidRDefault="002C16C6" w:rsidP="002C16C6">
      <w:pPr>
        <w:pStyle w:val="1"/>
        <w:spacing w:after="0" w:line="276" w:lineRule="auto"/>
      </w:pPr>
      <w:r>
        <w:t>УМК «Школа России»</w:t>
      </w:r>
    </w:p>
    <w:p w:rsidR="002C16C6" w:rsidRDefault="002C16C6" w:rsidP="002C16C6">
      <w:pPr>
        <w:pStyle w:val="1"/>
        <w:spacing w:after="0" w:line="276" w:lineRule="auto"/>
      </w:pPr>
    </w:p>
    <w:p w:rsidR="00B63A3A" w:rsidRPr="002C16C6" w:rsidRDefault="00B63A3A" w:rsidP="00B63A3A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  <w:r w:rsidRPr="002C16C6">
        <w:rPr>
          <w:rFonts w:eastAsia="Lucida Sans Unicode"/>
          <w:b/>
          <w:kern w:val="1"/>
          <w:lang w:eastAsia="hi-IN" w:bidi="hi-IN"/>
        </w:rPr>
        <w:t>Аннотация к рабочей программе по математике</w:t>
      </w:r>
    </w:p>
    <w:p w:rsidR="00B63A3A" w:rsidRPr="002C16C6" w:rsidRDefault="00B63A3A" w:rsidP="00B63A3A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  <w:r w:rsidRPr="002C16C6">
        <w:rPr>
          <w:rFonts w:eastAsia="Lucida Sans Unicode"/>
          <w:b/>
          <w:kern w:val="1"/>
          <w:lang w:eastAsia="hi-IN" w:bidi="hi-IN"/>
        </w:rPr>
        <w:t>для 1 - 4  классов (базовый уровень)</w:t>
      </w:r>
    </w:p>
    <w:p w:rsidR="00B63A3A" w:rsidRPr="002C16C6" w:rsidRDefault="00B63A3A" w:rsidP="00B63A3A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</w:p>
    <w:p w:rsidR="00B63A3A" w:rsidRPr="002C16C6" w:rsidRDefault="00B63A3A" w:rsidP="00B63A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Рабочая программа по математике разработана на основе Федерального государственного образовательного стандарта начального общего образования, авторской программы </w:t>
      </w:r>
      <w:proofErr w:type="spellStart"/>
      <w:r w:rsidRPr="002C16C6">
        <w:rPr>
          <w:rFonts w:ascii="Times New Roman" w:hAnsi="Times New Roman"/>
          <w:sz w:val="24"/>
          <w:szCs w:val="24"/>
        </w:rPr>
        <w:t>М.И.Моро</w:t>
      </w:r>
      <w:proofErr w:type="spellEnd"/>
      <w:r w:rsidRPr="002C16C6">
        <w:rPr>
          <w:rFonts w:ascii="Times New Roman" w:hAnsi="Times New Roman"/>
          <w:sz w:val="24"/>
          <w:szCs w:val="24"/>
        </w:rPr>
        <w:t>, М.А. Бантовой.</w:t>
      </w:r>
    </w:p>
    <w:p w:rsidR="00B63A3A" w:rsidRPr="002C16C6" w:rsidRDefault="00B63A3A" w:rsidP="00B63A3A">
      <w:pPr>
        <w:ind w:firstLine="567"/>
        <w:rPr>
          <w:b/>
        </w:rPr>
      </w:pPr>
      <w:r w:rsidRPr="002C16C6">
        <w:rPr>
          <w:b/>
        </w:rPr>
        <w:t xml:space="preserve">Используемые учебники: </w:t>
      </w:r>
    </w:p>
    <w:p w:rsidR="00B63A3A" w:rsidRPr="002C16C6" w:rsidRDefault="00B63A3A" w:rsidP="00B63A3A">
      <w:pPr>
        <w:pStyle w:val="a3"/>
        <w:numPr>
          <w:ilvl w:val="0"/>
          <w:numId w:val="1"/>
        </w:numPr>
        <w:spacing w:line="276" w:lineRule="auto"/>
      </w:pPr>
      <w:r w:rsidRPr="002C16C6">
        <w:t>Моро М.И., Волкова С.И., Степанова С.В. Математика</w:t>
      </w:r>
      <w:r>
        <w:t>.</w:t>
      </w:r>
      <w:r w:rsidRPr="002C16C6">
        <w:t>1 класс. – М.: Просвещение</w:t>
      </w:r>
    </w:p>
    <w:p w:rsidR="00B63A3A" w:rsidRPr="002C16C6" w:rsidRDefault="00B63A3A" w:rsidP="00B63A3A">
      <w:pPr>
        <w:pStyle w:val="a3"/>
        <w:numPr>
          <w:ilvl w:val="0"/>
          <w:numId w:val="1"/>
        </w:numPr>
        <w:spacing w:line="276" w:lineRule="auto"/>
      </w:pPr>
      <w:r w:rsidRPr="002C16C6">
        <w:t>Моро М.И.,</w:t>
      </w:r>
      <w:proofErr w:type="spellStart"/>
      <w:r w:rsidRPr="002C16C6">
        <w:t>Бантова</w:t>
      </w:r>
      <w:proofErr w:type="spellEnd"/>
      <w:r w:rsidRPr="002C16C6">
        <w:t xml:space="preserve"> М.А., Бельтюкова Г.В. Математика</w:t>
      </w:r>
      <w:r>
        <w:t>.</w:t>
      </w:r>
      <w:r w:rsidRPr="002C16C6">
        <w:t>2 класс. – М.: Просвещение</w:t>
      </w:r>
    </w:p>
    <w:p w:rsidR="00B63A3A" w:rsidRPr="002C16C6" w:rsidRDefault="00B63A3A" w:rsidP="00B63A3A">
      <w:pPr>
        <w:pStyle w:val="a3"/>
        <w:numPr>
          <w:ilvl w:val="0"/>
          <w:numId w:val="1"/>
        </w:numPr>
        <w:spacing w:line="276" w:lineRule="auto"/>
      </w:pPr>
      <w:r w:rsidRPr="002C16C6">
        <w:t xml:space="preserve">Моро М.И., </w:t>
      </w:r>
      <w:proofErr w:type="spellStart"/>
      <w:r w:rsidRPr="002C16C6">
        <w:t>Бантова</w:t>
      </w:r>
      <w:proofErr w:type="spellEnd"/>
      <w:r w:rsidRPr="002C16C6">
        <w:t xml:space="preserve"> М.А., Бельтюкова Г.В. Математика</w:t>
      </w:r>
      <w:r>
        <w:t>.</w:t>
      </w:r>
      <w:r w:rsidRPr="002C16C6">
        <w:t>3 класс. – М.: Просвещение</w:t>
      </w:r>
    </w:p>
    <w:p w:rsidR="00B63A3A" w:rsidRPr="002C16C6" w:rsidRDefault="00B63A3A" w:rsidP="00B63A3A">
      <w:pPr>
        <w:pStyle w:val="a3"/>
        <w:numPr>
          <w:ilvl w:val="0"/>
          <w:numId w:val="1"/>
        </w:numPr>
        <w:spacing w:line="276" w:lineRule="auto"/>
      </w:pPr>
      <w:r w:rsidRPr="002C16C6">
        <w:t xml:space="preserve">Моро М.И., </w:t>
      </w:r>
      <w:proofErr w:type="spellStart"/>
      <w:r w:rsidRPr="002C16C6">
        <w:t>Бантова</w:t>
      </w:r>
      <w:proofErr w:type="spellEnd"/>
      <w:r w:rsidRPr="002C16C6">
        <w:t xml:space="preserve"> М.А., Бельтюкова Г.В. Математика</w:t>
      </w:r>
      <w:r>
        <w:t>.</w:t>
      </w:r>
      <w:r w:rsidRPr="002C16C6">
        <w:t>4 класс. – М.: Просвещение</w:t>
      </w:r>
    </w:p>
    <w:p w:rsidR="00B63A3A" w:rsidRPr="002C16C6" w:rsidRDefault="00B63A3A" w:rsidP="00B63A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МОУ </w:t>
      </w:r>
      <w:r w:rsidRPr="002C16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D7718">
        <w:rPr>
          <w:rFonts w:ascii="Times New Roman" w:hAnsi="Times New Roman"/>
          <w:sz w:val="24"/>
          <w:szCs w:val="24"/>
        </w:rPr>
        <w:t>Аксеновская</w:t>
      </w:r>
      <w:proofErr w:type="spellEnd"/>
      <w:r w:rsidRPr="002C16C6">
        <w:rPr>
          <w:rFonts w:ascii="Times New Roman" w:hAnsi="Times New Roman"/>
          <w:sz w:val="24"/>
          <w:szCs w:val="24"/>
        </w:rPr>
        <w:t xml:space="preserve"> СОШ» на изучение математики в 1 - 4 классе отводится 540 часов для обязательного изучения учебного предмета «Математика» (базовый уровень) на этапе начального общего образования:</w:t>
      </w:r>
    </w:p>
    <w:p w:rsidR="00B63A3A" w:rsidRPr="002C16C6" w:rsidRDefault="00B63A3A" w:rsidP="00B63A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1 класс – 132 часа (4 часа в неделю, 33 учебные недели),</w:t>
      </w:r>
    </w:p>
    <w:p w:rsidR="00B63A3A" w:rsidRPr="002C16C6" w:rsidRDefault="00B63A3A" w:rsidP="00B63A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2 класс - 136 часов (4 часа в неделю, 34 учебные недели), </w:t>
      </w:r>
    </w:p>
    <w:p w:rsidR="00B63A3A" w:rsidRPr="002C16C6" w:rsidRDefault="00B63A3A" w:rsidP="00B63A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3 класс - 136 часов (4 часа в неделю, 34 учебные недели), </w:t>
      </w:r>
    </w:p>
    <w:p w:rsidR="00B63A3A" w:rsidRPr="002C16C6" w:rsidRDefault="00B63A3A" w:rsidP="00B63A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4 класс - 136 часов (4 часа в неделю, 34 учебные недели).</w:t>
      </w:r>
    </w:p>
    <w:p w:rsidR="00B63A3A" w:rsidRPr="002C16C6" w:rsidRDefault="00B63A3A" w:rsidP="00B63A3A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16C6">
        <w:rPr>
          <w:rFonts w:ascii="Times New Roman" w:hAnsi="Times New Roman"/>
          <w:color w:val="000000"/>
          <w:sz w:val="24"/>
          <w:szCs w:val="24"/>
        </w:rPr>
        <w:t>Выполнение программы  ориентировано на использование разнообразных форм организации учебного процесса (урок, урок-игра, урок-путешествие, урок-обобщение) внедрение современных методов обучения и педагогических технологий.</w:t>
      </w:r>
    </w:p>
    <w:p w:rsidR="00B63A3A" w:rsidRPr="002C16C6" w:rsidRDefault="00B63A3A" w:rsidP="00B63A3A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16C6">
        <w:rPr>
          <w:rFonts w:ascii="Times New Roman" w:hAnsi="Times New Roman"/>
          <w:color w:val="000000"/>
          <w:sz w:val="24"/>
          <w:szCs w:val="24"/>
        </w:rPr>
        <w:t>Программой предусмотрено проведение  практических работ,  тестовых работ, проведение итоговой диагностической работы. Предпочтение отдаётся тематическому контролю в форме устного опроса (УО), тестов (Т). На уроках может привлекаться лингвистический, литературный, исторический материал, а также музыкальное и изобразительное оформление.</w:t>
      </w:r>
    </w:p>
    <w:p w:rsidR="00B63A3A" w:rsidRPr="002C16C6" w:rsidRDefault="00B63A3A" w:rsidP="00B63A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C16C6">
        <w:rPr>
          <w:rFonts w:ascii="Times New Roman" w:hAnsi="Times New Roman"/>
          <w:color w:val="000000"/>
          <w:sz w:val="24"/>
          <w:szCs w:val="24"/>
        </w:rPr>
        <w:t xml:space="preserve"> Кроме того на уроках используется фронтальная, групповая, индивидуальная работа, работа в парах. Основной формой общения учителя и </w:t>
      </w:r>
      <w:proofErr w:type="gramStart"/>
      <w:r w:rsidRPr="002C16C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C16C6">
        <w:rPr>
          <w:rFonts w:ascii="Times New Roman" w:hAnsi="Times New Roman"/>
          <w:color w:val="000000"/>
          <w:sz w:val="24"/>
          <w:szCs w:val="24"/>
        </w:rPr>
        <w:t>, обучающихся друг с другом является учебный диалог.</w:t>
      </w:r>
    </w:p>
    <w:p w:rsidR="00B63A3A" w:rsidRPr="002C16C6" w:rsidRDefault="00B63A3A" w:rsidP="00B63A3A"/>
    <w:p w:rsidR="00B63A3A" w:rsidRPr="002C16C6" w:rsidRDefault="00B63A3A" w:rsidP="00B63A3A"/>
    <w:p w:rsidR="00B63A3A" w:rsidRPr="002C16C6" w:rsidRDefault="00B63A3A" w:rsidP="00B63A3A">
      <w:pPr>
        <w:sectPr w:rsidR="00B63A3A" w:rsidRPr="002C1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6C6" w:rsidRDefault="002C16C6" w:rsidP="002C16C6">
      <w:pPr>
        <w:pStyle w:val="1"/>
        <w:spacing w:after="0" w:line="276" w:lineRule="auto"/>
      </w:pPr>
    </w:p>
    <w:p w:rsidR="002C16C6" w:rsidRDefault="002C16C6" w:rsidP="002C16C6">
      <w:pPr>
        <w:pStyle w:val="1"/>
        <w:spacing w:after="0" w:line="276" w:lineRule="auto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2C16C6">
        <w:rPr>
          <w:rFonts w:eastAsia="Lucida Sans Unicode"/>
          <w:color w:val="auto"/>
          <w:kern w:val="1"/>
          <w:sz w:val="24"/>
          <w:szCs w:val="24"/>
          <w:lang w:eastAsia="hi-IN" w:bidi="hi-IN"/>
        </w:rPr>
        <w:t>Аннотация к рабочей пр</w:t>
      </w:r>
      <w:r>
        <w:rPr>
          <w:rFonts w:eastAsia="Lucida Sans Unicode"/>
          <w:color w:val="auto"/>
          <w:kern w:val="1"/>
          <w:sz w:val="24"/>
          <w:szCs w:val="24"/>
          <w:lang w:eastAsia="hi-IN" w:bidi="hi-IN"/>
        </w:rPr>
        <w:t>ограмме по русскому языку для</w:t>
      </w:r>
      <w:r w:rsidRPr="002C16C6">
        <w:rPr>
          <w:rFonts w:eastAsia="Lucida Sans Unicode"/>
          <w:color w:val="auto"/>
          <w:kern w:val="1"/>
          <w:sz w:val="24"/>
          <w:szCs w:val="24"/>
          <w:lang w:eastAsia="hi-IN" w:bidi="hi-IN"/>
        </w:rPr>
        <w:t xml:space="preserve"> 1-4 классов</w:t>
      </w:r>
      <w:r>
        <w:rPr>
          <w:rFonts w:eastAsia="Lucida Sans Unicode"/>
          <w:color w:val="auto"/>
          <w:kern w:val="1"/>
          <w:sz w:val="24"/>
          <w:szCs w:val="24"/>
          <w:lang w:eastAsia="hi-IN" w:bidi="hi-IN"/>
        </w:rPr>
        <w:t xml:space="preserve"> </w:t>
      </w:r>
    </w:p>
    <w:p w:rsidR="002C16C6" w:rsidRPr="002C16C6" w:rsidRDefault="002C16C6" w:rsidP="002C16C6">
      <w:pPr>
        <w:pStyle w:val="1"/>
        <w:spacing w:after="0" w:line="276" w:lineRule="auto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>
        <w:rPr>
          <w:rFonts w:eastAsia="Lucida Sans Unicode"/>
          <w:color w:val="auto"/>
          <w:kern w:val="1"/>
          <w:sz w:val="24"/>
          <w:szCs w:val="24"/>
          <w:lang w:eastAsia="hi-IN" w:bidi="hi-IN"/>
        </w:rPr>
        <w:t>(базовый уровень)</w:t>
      </w:r>
    </w:p>
    <w:p w:rsidR="002C16C6" w:rsidRDefault="002C16C6" w:rsidP="002C16C6">
      <w:pPr>
        <w:spacing w:line="276" w:lineRule="auto"/>
        <w:ind w:right="213" w:firstLine="708"/>
        <w:jc w:val="both"/>
      </w:pPr>
      <w: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рабочей программы воспитания, планируемых результатов начального образования 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  <w:r>
        <w:t xml:space="preserve">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C16C6" w:rsidRDefault="002C16C6" w:rsidP="002C16C6">
      <w:pPr>
        <w:spacing w:line="276" w:lineRule="auto"/>
        <w:ind w:left="-15" w:firstLine="708"/>
        <w:jc w:val="both"/>
      </w:pPr>
      <w: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C16C6" w:rsidRDefault="002C16C6" w:rsidP="002C16C6">
      <w:pPr>
        <w:spacing w:line="276" w:lineRule="auto"/>
        <w:ind w:left="-15" w:firstLine="708"/>
        <w:jc w:val="both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2C16C6" w:rsidRDefault="002C16C6" w:rsidP="002C16C6">
      <w:pPr>
        <w:spacing w:line="276" w:lineRule="auto"/>
        <w:ind w:left="-15" w:right="383"/>
        <w:jc w:val="both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C16C6" w:rsidRDefault="002C16C6" w:rsidP="002C16C6">
      <w:pPr>
        <w:spacing w:line="276" w:lineRule="auto"/>
        <w:ind w:left="-15" w:right="383"/>
        <w:jc w:val="both"/>
      </w:pPr>
      <w:r>
        <w:t xml:space="preserve">- развитие речи. </w:t>
      </w:r>
    </w:p>
    <w:p w:rsidR="002C16C6" w:rsidRDefault="002C16C6" w:rsidP="002C16C6">
      <w:pPr>
        <w:spacing w:line="276" w:lineRule="auto"/>
        <w:ind w:left="-15" w:firstLine="698"/>
        <w:jc w:val="both"/>
      </w:pPr>
      <w:r>
        <w:t>В учебном плане М</w:t>
      </w:r>
      <w:r w:rsidRPr="002C16C6">
        <w:t>ОУ  «</w:t>
      </w:r>
      <w:proofErr w:type="spellStart"/>
      <w:r w:rsidR="000D7718">
        <w:t>Аксеновская</w:t>
      </w:r>
      <w:proofErr w:type="spellEnd"/>
      <w:r>
        <w:t xml:space="preserve"> </w:t>
      </w:r>
      <w:r w:rsidRPr="002C16C6">
        <w:t xml:space="preserve"> СОШ» </w:t>
      </w:r>
      <w:r>
        <w:t>на изучение русского языка в начальной школе выделяется 573 час. В 1 классе – 165 ч (5 ч в неделю, 33 учебные недели). Во 2-4 классах на уроки русского языка отводится по 1</w:t>
      </w:r>
      <w:r w:rsidR="000D7718">
        <w:t>70</w:t>
      </w:r>
      <w:r>
        <w:t xml:space="preserve"> ч (</w:t>
      </w:r>
      <w:r w:rsidR="000D7718">
        <w:t>5</w:t>
      </w:r>
      <w:r>
        <w:t xml:space="preserve"> ч в неделю, 34 учебные недели в каждом классе согласно базисному плану)</w:t>
      </w:r>
    </w:p>
    <w:p w:rsidR="002C16C6" w:rsidRDefault="002C16C6" w:rsidP="002C16C6">
      <w:pPr>
        <w:spacing w:line="276" w:lineRule="auto"/>
        <w:ind w:left="-15" w:right="213" w:firstLine="698"/>
        <w:jc w:val="both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C16C6" w:rsidRDefault="002C16C6" w:rsidP="002C16C6">
      <w:pPr>
        <w:spacing w:line="276" w:lineRule="auto"/>
        <w:rPr>
          <w:b/>
        </w:rPr>
      </w:pPr>
      <w:r>
        <w:rPr>
          <w:b/>
        </w:rPr>
        <w:t xml:space="preserve"> </w:t>
      </w:r>
    </w:p>
    <w:p w:rsidR="002C16C6" w:rsidRDefault="002C16C6" w:rsidP="00431A01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</w:p>
    <w:p w:rsidR="00431A01" w:rsidRPr="002C16C6" w:rsidRDefault="00431A01" w:rsidP="00431A01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  <w:r w:rsidRPr="002C16C6">
        <w:rPr>
          <w:rFonts w:eastAsia="Lucida Sans Unicode"/>
          <w:b/>
          <w:kern w:val="1"/>
          <w:lang w:eastAsia="hi-IN" w:bidi="hi-IN"/>
        </w:rPr>
        <w:t>Аннотация к рабочей программе по окружающему миру</w:t>
      </w:r>
    </w:p>
    <w:p w:rsidR="00431A01" w:rsidRPr="002C16C6" w:rsidRDefault="00431A01" w:rsidP="00431A01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  <w:r w:rsidRPr="002C16C6">
        <w:rPr>
          <w:rFonts w:eastAsia="Lucida Sans Unicode"/>
          <w:b/>
          <w:kern w:val="1"/>
          <w:lang w:eastAsia="hi-IN" w:bidi="hi-IN"/>
        </w:rPr>
        <w:t>для 1 - 4  классов (базовый уровень)</w:t>
      </w:r>
    </w:p>
    <w:p w:rsidR="00431A01" w:rsidRPr="002C16C6" w:rsidRDefault="00431A01" w:rsidP="00431A01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</w:p>
    <w:p w:rsidR="00431A01" w:rsidRPr="002C16C6" w:rsidRDefault="00431A01" w:rsidP="00431A01">
      <w:pPr>
        <w:pStyle w:val="a4"/>
        <w:spacing w:line="360" w:lineRule="auto"/>
        <w:ind w:firstLine="709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авторской программы под редакцией </w:t>
      </w:r>
      <w:proofErr w:type="spellStart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 «Школа России».</w:t>
      </w:r>
    </w:p>
    <w:p w:rsidR="00431A01" w:rsidRPr="002C16C6" w:rsidRDefault="00431A01" w:rsidP="00431A0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16C6">
        <w:rPr>
          <w:rFonts w:ascii="Times New Roman" w:hAnsi="Times New Roman"/>
          <w:b/>
          <w:sz w:val="24"/>
          <w:szCs w:val="24"/>
        </w:rPr>
        <w:t xml:space="preserve">Используемые учебники: 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360" w:lineRule="auto"/>
      </w:pPr>
      <w:r w:rsidRPr="002C16C6">
        <w:t>Плешаков А.А. Окружающий мир 1 класс. – М.: Просвещение.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360" w:lineRule="auto"/>
      </w:pPr>
      <w:r w:rsidRPr="002C16C6">
        <w:t>Плешаков А.А. Окружающий мир 2 класс. – М.: Просвещение.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360" w:lineRule="auto"/>
      </w:pPr>
      <w:r w:rsidRPr="002C16C6">
        <w:t>Плешаков А.А. Окружающий мир 3 класс. – М.: Просвещение.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360" w:lineRule="auto"/>
      </w:pPr>
      <w:r w:rsidRPr="002C16C6">
        <w:t>Плешаков А.А. Окружающий мир 4 класс. – М.: Просвещение.</w:t>
      </w:r>
    </w:p>
    <w:p w:rsidR="00431A01" w:rsidRPr="002C16C6" w:rsidRDefault="002C16C6" w:rsidP="00431A0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М</w:t>
      </w:r>
      <w:r w:rsidR="00431A01" w:rsidRPr="002C16C6">
        <w:rPr>
          <w:rFonts w:ascii="Times New Roman" w:hAnsi="Times New Roman"/>
          <w:sz w:val="24"/>
          <w:szCs w:val="24"/>
        </w:rPr>
        <w:t>ОУ  «</w:t>
      </w:r>
      <w:proofErr w:type="spellStart"/>
      <w:r w:rsidR="000D7718">
        <w:rPr>
          <w:rFonts w:ascii="Times New Roman" w:hAnsi="Times New Roman"/>
          <w:sz w:val="24"/>
          <w:szCs w:val="24"/>
        </w:rPr>
        <w:t>Аксеновская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31A01" w:rsidRPr="002C16C6">
        <w:rPr>
          <w:rFonts w:ascii="Times New Roman" w:hAnsi="Times New Roman"/>
          <w:sz w:val="24"/>
          <w:szCs w:val="24"/>
        </w:rPr>
        <w:t xml:space="preserve"> СОШ» на изучение окружающего мира в 1 - 4 классе отводится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31A01" w:rsidRPr="002C16C6">
        <w:rPr>
          <w:rFonts w:ascii="Times New Roman" w:hAnsi="Times New Roman"/>
          <w:sz w:val="24"/>
          <w:szCs w:val="24"/>
        </w:rPr>
        <w:t>270 часов для обязательного изучения учебного предмета «Окружающий мир» (базовый уровень) на этапе начального общего образования:</w:t>
      </w:r>
    </w:p>
    <w:p w:rsidR="00431A01" w:rsidRPr="002C16C6" w:rsidRDefault="00431A01" w:rsidP="00431A0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1 класс –66 часов (2 часа в неделю, 33 учебные недели),</w:t>
      </w:r>
    </w:p>
    <w:p w:rsidR="00431A01" w:rsidRPr="002C16C6" w:rsidRDefault="00431A01" w:rsidP="00431A0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lastRenderedPageBreak/>
        <w:t xml:space="preserve">2 класс - 68 часов (2 часа в неделю, 34 учебные недели), </w:t>
      </w:r>
    </w:p>
    <w:p w:rsidR="00431A01" w:rsidRPr="002C16C6" w:rsidRDefault="00431A01" w:rsidP="00431A0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3 класс - 68 часов (2 часа в неделю, 34 учебные недели), </w:t>
      </w:r>
    </w:p>
    <w:p w:rsidR="00431A01" w:rsidRPr="002C16C6" w:rsidRDefault="00431A01" w:rsidP="00431A0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4 класс - 68часов (2 часа в неделю, 34 учебные недели).</w:t>
      </w:r>
    </w:p>
    <w:p w:rsidR="00431A01" w:rsidRPr="002C16C6" w:rsidRDefault="00431A01" w:rsidP="00431A0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6C6">
        <w:rPr>
          <w:rFonts w:ascii="Times New Roman" w:hAnsi="Times New Roman"/>
          <w:sz w:val="24"/>
          <w:szCs w:val="24"/>
        </w:rPr>
        <w:t>Программой предусмотрено проведение  текущего опроса – проверка того, как идёт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свойства), тематического контроля – способствует введению формирующегося оценивания освоения программы учеником, предоставляется возможность тщательнее подготовившись, переделать, дополнить работу, исправить отметку и улучшить итоговую отметку в четверти, итоговый контроль – проводится как оценка результатов обучения за достаточно большой</w:t>
      </w:r>
      <w:proofErr w:type="gramEnd"/>
      <w:r w:rsidRPr="002C16C6">
        <w:rPr>
          <w:rFonts w:ascii="Times New Roman" w:hAnsi="Times New Roman"/>
          <w:sz w:val="24"/>
          <w:szCs w:val="24"/>
        </w:rPr>
        <w:t xml:space="preserve"> промежуток времени – четверть, полугодие, год. Основной формой общения учителя и </w:t>
      </w:r>
      <w:proofErr w:type="gramStart"/>
      <w:r w:rsidRPr="002C16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16C6">
        <w:rPr>
          <w:rFonts w:ascii="Times New Roman" w:hAnsi="Times New Roman"/>
          <w:sz w:val="24"/>
          <w:szCs w:val="24"/>
        </w:rPr>
        <w:t>, обучающихся друг с другом является учебный диалог.</w:t>
      </w:r>
    </w:p>
    <w:p w:rsidR="00431A01" w:rsidRPr="002C16C6" w:rsidRDefault="00431A01">
      <w:pPr>
        <w:sectPr w:rsidR="00431A01" w:rsidRPr="002C1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A01" w:rsidRPr="002C16C6" w:rsidRDefault="00431A01" w:rsidP="00431A01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  <w:r w:rsidRPr="002C16C6">
        <w:rPr>
          <w:rFonts w:eastAsia="Lucida Sans Unicode"/>
          <w:b/>
          <w:kern w:val="1"/>
          <w:lang w:eastAsia="hi-IN" w:bidi="hi-IN"/>
        </w:rPr>
        <w:lastRenderedPageBreak/>
        <w:t>Аннотация к рабочей программе по музыке</w:t>
      </w:r>
    </w:p>
    <w:p w:rsidR="00431A01" w:rsidRPr="002C16C6" w:rsidRDefault="00431A01" w:rsidP="00431A01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  <w:r w:rsidRPr="002C16C6">
        <w:rPr>
          <w:rFonts w:eastAsia="Lucida Sans Unicode"/>
          <w:b/>
          <w:kern w:val="1"/>
          <w:lang w:eastAsia="hi-IN" w:bidi="hi-IN"/>
        </w:rPr>
        <w:t xml:space="preserve">для 1 - 4  классов </w:t>
      </w:r>
    </w:p>
    <w:p w:rsidR="00431A01" w:rsidRPr="002C16C6" w:rsidRDefault="00431A01" w:rsidP="00431A01">
      <w:pPr>
        <w:pStyle w:val="a4"/>
        <w:ind w:firstLine="709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Рабочая программа по музыке разработана на основе Федерального государственного образовательного стандарта начального общего образования, авторской программы под редакцией </w:t>
      </w:r>
      <w:proofErr w:type="spellStart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.  </w:t>
      </w:r>
    </w:p>
    <w:p w:rsidR="00431A01" w:rsidRPr="002C16C6" w:rsidRDefault="00431A01" w:rsidP="00431A0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16C6">
        <w:rPr>
          <w:rFonts w:ascii="Times New Roman" w:hAnsi="Times New Roman"/>
          <w:b/>
          <w:sz w:val="24"/>
          <w:szCs w:val="24"/>
        </w:rPr>
        <w:t xml:space="preserve">Используемые учебники: 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276" w:lineRule="auto"/>
      </w:pPr>
      <w:r w:rsidRPr="002C16C6">
        <w:t xml:space="preserve">Критская Е.Д., Сергеева Г.П., </w:t>
      </w:r>
      <w:proofErr w:type="spellStart"/>
      <w:r w:rsidRPr="002C16C6">
        <w:t>Шмагина</w:t>
      </w:r>
      <w:proofErr w:type="spellEnd"/>
      <w:r w:rsidRPr="002C16C6">
        <w:t xml:space="preserve"> Т.С.  Музыка 1 класс. – М.: Просвещение.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276" w:lineRule="auto"/>
      </w:pPr>
      <w:r w:rsidRPr="002C16C6">
        <w:t xml:space="preserve">Критская Е.Д., Сергеева Г.П., </w:t>
      </w:r>
      <w:proofErr w:type="spellStart"/>
      <w:r w:rsidRPr="002C16C6">
        <w:t>Шмагина</w:t>
      </w:r>
      <w:proofErr w:type="spellEnd"/>
      <w:r w:rsidRPr="002C16C6">
        <w:t xml:space="preserve"> Т.С.  Музыка 2 класс. – М.: Просвещение.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276" w:lineRule="auto"/>
      </w:pPr>
      <w:r w:rsidRPr="002C16C6">
        <w:t xml:space="preserve">Критская Е.Д., Сергеева Г.П., </w:t>
      </w:r>
      <w:proofErr w:type="spellStart"/>
      <w:r w:rsidRPr="002C16C6">
        <w:t>Шмагина</w:t>
      </w:r>
      <w:proofErr w:type="spellEnd"/>
      <w:r w:rsidRPr="002C16C6">
        <w:t xml:space="preserve"> Т.С.  Музыка 3 класс. – М.: Просвещение</w:t>
      </w:r>
      <w:proofErr w:type="gramStart"/>
      <w:r w:rsidRPr="002C16C6">
        <w:t>..</w:t>
      </w:r>
      <w:proofErr w:type="gramEnd"/>
    </w:p>
    <w:p w:rsidR="00431A01" w:rsidRPr="002C16C6" w:rsidRDefault="00431A01" w:rsidP="00431A01">
      <w:pPr>
        <w:pStyle w:val="a3"/>
        <w:numPr>
          <w:ilvl w:val="0"/>
          <w:numId w:val="1"/>
        </w:numPr>
        <w:spacing w:line="276" w:lineRule="auto"/>
      </w:pPr>
      <w:r w:rsidRPr="002C16C6">
        <w:t xml:space="preserve">Критская Е.Д., Сергеева Г.П., </w:t>
      </w:r>
      <w:proofErr w:type="spellStart"/>
      <w:r w:rsidRPr="002C16C6">
        <w:t>Шмагина</w:t>
      </w:r>
      <w:proofErr w:type="spellEnd"/>
      <w:r w:rsidRPr="002C16C6">
        <w:t xml:space="preserve"> Т.С.  Музыка 4 класс. – М.: Просвещение.</w:t>
      </w:r>
    </w:p>
    <w:p w:rsidR="00431A01" w:rsidRPr="002C16C6" w:rsidRDefault="00431A01" w:rsidP="00431A01">
      <w:pPr>
        <w:ind w:left="709" w:firstLine="218"/>
        <w:jc w:val="both"/>
        <w:rPr>
          <w:i/>
        </w:rPr>
      </w:pPr>
      <w:r w:rsidRPr="002C16C6">
        <w:rPr>
          <w:i/>
        </w:rPr>
        <w:t>Основные особенности учебников:</w:t>
      </w:r>
    </w:p>
    <w:p w:rsidR="00431A01" w:rsidRPr="002C16C6" w:rsidRDefault="00431A01" w:rsidP="00431A0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2C16C6">
        <w:t>формируют основы музыкальной культуры через эмоциональное восприятие и творческое отношение к музыке;</w:t>
      </w:r>
    </w:p>
    <w:p w:rsidR="00431A01" w:rsidRPr="002C16C6" w:rsidRDefault="00431A01" w:rsidP="00431A0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proofErr w:type="gramStart"/>
      <w:r w:rsidRPr="002C16C6">
        <w:t>ориентированы</w:t>
      </w:r>
      <w:proofErr w:type="gramEnd"/>
      <w:r w:rsidRPr="002C16C6">
        <w:t xml:space="preserve"> на духовно-нравственное, эстетическое и патриотическое воспитание детей;</w:t>
      </w:r>
    </w:p>
    <w:p w:rsidR="00431A01" w:rsidRPr="002C16C6" w:rsidRDefault="00431A01" w:rsidP="00431A0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2C16C6">
        <w:t>формируют бережное отношение к культуре своего народа, на основе которого создаются установки к культурологическому и мотивационно-осмысленному знакомству с традициями и культурой других народов мира;</w:t>
      </w:r>
    </w:p>
    <w:p w:rsidR="00431A01" w:rsidRPr="002C16C6" w:rsidRDefault="00431A01" w:rsidP="00431A0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2C16C6">
        <w:t>формируют личностное эмоционально-ценностное отношение к искусству;</w:t>
      </w:r>
    </w:p>
    <w:p w:rsidR="00431A01" w:rsidRPr="002C16C6" w:rsidRDefault="00431A01" w:rsidP="00431A0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2C16C6">
        <w:t xml:space="preserve">способствуют раскрытию и реализации творческого потенциала детей, развитию у них образного и ассоциативного мышления, музыкальной памяти, слуха, чувства ритма, певческого голоса, приобретению </w:t>
      </w:r>
      <w:proofErr w:type="spellStart"/>
      <w:r w:rsidRPr="002C16C6">
        <w:t>метапредметных</w:t>
      </w:r>
      <w:proofErr w:type="spellEnd"/>
      <w:r w:rsidRPr="002C16C6">
        <w:t xml:space="preserve"> навыков;</w:t>
      </w:r>
    </w:p>
    <w:p w:rsidR="00431A01" w:rsidRPr="002C16C6" w:rsidRDefault="00431A01" w:rsidP="00431A0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2C16C6">
        <w:t>знакомят с лучшими произведениями музыкального искусства, с известными композиторами, дирижёрами, певцами, музыкальными коллективами, обучают игре на простейших музыкальных инструментах;</w:t>
      </w:r>
    </w:p>
    <w:p w:rsidR="00431A01" w:rsidRPr="002C16C6" w:rsidRDefault="00431A01" w:rsidP="00431A01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2C16C6">
        <w:t>направлены на интеграцию с другими предметами начальной школы и различными видами внеклассной деятельности учащихся;</w:t>
      </w:r>
    </w:p>
    <w:p w:rsidR="00431A01" w:rsidRPr="002C16C6" w:rsidRDefault="00431A01" w:rsidP="00431A01">
      <w:pPr>
        <w:pStyle w:val="a3"/>
        <w:numPr>
          <w:ilvl w:val="0"/>
          <w:numId w:val="2"/>
        </w:numPr>
        <w:ind w:left="0" w:firstLine="709"/>
        <w:jc w:val="both"/>
      </w:pPr>
      <w:r w:rsidRPr="002C16C6">
        <w:t>содержат различные типы уроков (урок-викторина, урок-импровизация, урок-игра, урок-концерт, фестиваль музыкального творчества), которые стимулируют творческий отклик обучающихся на изучаемый учебный материал.</w:t>
      </w:r>
    </w:p>
    <w:p w:rsidR="00431A01" w:rsidRPr="002C16C6" w:rsidRDefault="002C16C6" w:rsidP="00431A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МОУ</w:t>
      </w:r>
      <w:r w:rsidR="00431A01" w:rsidRPr="002C16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D7718">
        <w:rPr>
          <w:rFonts w:ascii="Times New Roman" w:hAnsi="Times New Roman"/>
          <w:sz w:val="24"/>
          <w:szCs w:val="24"/>
        </w:rPr>
        <w:t>Аксеновская</w:t>
      </w:r>
      <w:proofErr w:type="spellEnd"/>
      <w:r w:rsidR="00431A01" w:rsidRPr="002C16C6">
        <w:rPr>
          <w:rFonts w:ascii="Times New Roman" w:hAnsi="Times New Roman"/>
          <w:sz w:val="24"/>
          <w:szCs w:val="24"/>
        </w:rPr>
        <w:t xml:space="preserve"> СОШ» на изучение музыки в 1 - 4 классе отводится 135 часов для обязательного изучения учебного предмета «Музыка» (базовый уровень) на этапе начального общего образования:</w:t>
      </w:r>
    </w:p>
    <w:p w:rsidR="00431A01" w:rsidRPr="002C16C6" w:rsidRDefault="00431A01" w:rsidP="00431A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1 класс – 33 часа (1 час в неделю, 33 учебные недели),</w:t>
      </w:r>
    </w:p>
    <w:p w:rsidR="00431A01" w:rsidRPr="002C16C6" w:rsidRDefault="00431A01" w:rsidP="00431A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2 класс - 34 часа (1 час в неделю, 34 учебные недели), </w:t>
      </w:r>
    </w:p>
    <w:p w:rsidR="00431A01" w:rsidRPr="002C16C6" w:rsidRDefault="00431A01" w:rsidP="00431A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3 класс - 34 часа (1 час в неделю, 34 учебные недели), </w:t>
      </w:r>
    </w:p>
    <w:p w:rsidR="00431A01" w:rsidRPr="002C16C6" w:rsidRDefault="00431A01" w:rsidP="00431A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4 класс - 34 часа (1 час в неделю, 34 учебные недели).</w:t>
      </w:r>
    </w:p>
    <w:p w:rsidR="00431A01" w:rsidRPr="002C16C6" w:rsidRDefault="00431A01" w:rsidP="00431A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Выполнение программы  ориентировано на использование разнообразных форм организации учебного процесса (урок, урок-экскурсия, урок-путешествие, урок-игра) </w:t>
      </w:r>
    </w:p>
    <w:p w:rsidR="00431A01" w:rsidRPr="002C16C6" w:rsidRDefault="00431A01" w:rsidP="00431A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Программой предусмотрено проведение  практических работ,  экскурсий, проведение диагностических  работ. Предпочтение отдаётся тематическому контролю в форме устного опроса (УО). На уроках может привлекаться лингвистический, литературный, исторический материал, а также музыкальное и изобразительное оформление. На  уроках используется фронтальная, групповая, индивидуальная работа, работа в парах.</w:t>
      </w:r>
    </w:p>
    <w:p w:rsidR="00431A01" w:rsidRPr="002C16C6" w:rsidRDefault="00431A01">
      <w:pPr>
        <w:sectPr w:rsidR="00431A01" w:rsidRPr="002C1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A01" w:rsidRPr="002C16C6" w:rsidRDefault="00431A01" w:rsidP="00431A01">
      <w:pPr>
        <w:widowControl w:val="0"/>
        <w:ind w:firstLine="567"/>
        <w:jc w:val="center"/>
        <w:rPr>
          <w:rFonts w:eastAsia="Lucida Sans Unicode"/>
          <w:b/>
          <w:kern w:val="1"/>
          <w:lang w:eastAsia="hi-IN" w:bidi="hi-IN"/>
        </w:rPr>
      </w:pPr>
      <w:r w:rsidRPr="002C16C6">
        <w:rPr>
          <w:rFonts w:eastAsia="Lucida Sans Unicode"/>
          <w:b/>
          <w:kern w:val="1"/>
          <w:lang w:eastAsia="hi-IN" w:bidi="hi-IN"/>
        </w:rPr>
        <w:lastRenderedPageBreak/>
        <w:t>Аннотация к рабочей программе по технологии</w:t>
      </w:r>
    </w:p>
    <w:p w:rsidR="00431A01" w:rsidRPr="002C16C6" w:rsidRDefault="00431A01" w:rsidP="00431A01">
      <w:pPr>
        <w:widowControl w:val="0"/>
        <w:ind w:firstLine="567"/>
        <w:jc w:val="center"/>
        <w:rPr>
          <w:rFonts w:eastAsia="Lucida Sans Unicode"/>
          <w:b/>
          <w:kern w:val="1"/>
          <w:lang w:eastAsia="hi-IN" w:bidi="hi-IN"/>
        </w:rPr>
      </w:pPr>
      <w:r w:rsidRPr="002C16C6">
        <w:rPr>
          <w:rFonts w:eastAsia="Lucida Sans Unicode"/>
          <w:b/>
          <w:kern w:val="1"/>
          <w:lang w:eastAsia="hi-IN" w:bidi="hi-IN"/>
        </w:rPr>
        <w:t xml:space="preserve">для 1 - 4  классов </w:t>
      </w:r>
    </w:p>
    <w:p w:rsidR="00431A01" w:rsidRPr="002C16C6" w:rsidRDefault="00431A01" w:rsidP="00431A01">
      <w:pPr>
        <w:widowControl w:val="0"/>
        <w:ind w:firstLine="567"/>
        <w:jc w:val="center"/>
        <w:rPr>
          <w:rFonts w:eastAsia="Lucida Sans Unicode"/>
          <w:b/>
          <w:kern w:val="1"/>
          <w:lang w:eastAsia="hi-IN" w:bidi="hi-IN"/>
        </w:rPr>
      </w:pP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Рабочая программа по технологии разработана на основе Федерального государственного образовательного стандарта начального общего образования, авторской программы под редакцией Н.И. </w:t>
      </w:r>
      <w:proofErr w:type="spellStart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.  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16C6">
        <w:rPr>
          <w:rFonts w:ascii="Times New Roman" w:hAnsi="Times New Roman"/>
          <w:b/>
          <w:sz w:val="24"/>
          <w:szCs w:val="24"/>
        </w:rPr>
        <w:t xml:space="preserve">Используемые учебники: 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276" w:lineRule="auto"/>
      </w:pPr>
      <w:proofErr w:type="spellStart"/>
      <w:r w:rsidRPr="002C16C6">
        <w:t>Роговцева</w:t>
      </w:r>
      <w:proofErr w:type="spellEnd"/>
      <w:r w:rsidRPr="002C16C6">
        <w:t xml:space="preserve"> Н.И., Богданова Н.В., </w:t>
      </w:r>
      <w:proofErr w:type="spellStart"/>
      <w:r w:rsidRPr="002C16C6">
        <w:t>Фрейтаг</w:t>
      </w:r>
      <w:proofErr w:type="spellEnd"/>
      <w:r w:rsidRPr="002C16C6">
        <w:t xml:space="preserve"> И.П.  Технология 1 класс. – М.: Просвещение.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276" w:lineRule="auto"/>
      </w:pPr>
      <w:proofErr w:type="spellStart"/>
      <w:r w:rsidRPr="002C16C6">
        <w:t>Роговцева</w:t>
      </w:r>
      <w:proofErr w:type="spellEnd"/>
      <w:r w:rsidRPr="002C16C6">
        <w:t xml:space="preserve"> Н.И., Богданова Н.В., Добромыслова Н.В. Технология 2 - 3 класс. – М.: Просвещение.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276" w:lineRule="auto"/>
      </w:pPr>
      <w:proofErr w:type="spellStart"/>
      <w:r w:rsidRPr="002C16C6">
        <w:t>Роговцева</w:t>
      </w:r>
      <w:proofErr w:type="spellEnd"/>
      <w:r w:rsidRPr="002C16C6">
        <w:t xml:space="preserve"> Н.И., Богданова Н.В., Шипилова Н.В., </w:t>
      </w:r>
      <w:proofErr w:type="spellStart"/>
      <w:r w:rsidRPr="002C16C6">
        <w:t>Анащенкова</w:t>
      </w:r>
      <w:proofErr w:type="spellEnd"/>
      <w:r w:rsidRPr="002C16C6">
        <w:t xml:space="preserve"> С.В. Технология  4 класс. – М.: Просвещение.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В учебном плане МОУ «</w:t>
      </w:r>
      <w:proofErr w:type="spellStart"/>
      <w:r w:rsidR="000D7718">
        <w:rPr>
          <w:rFonts w:ascii="Times New Roman" w:hAnsi="Times New Roman"/>
          <w:sz w:val="24"/>
          <w:szCs w:val="24"/>
        </w:rPr>
        <w:t>Аксеновская</w:t>
      </w:r>
      <w:proofErr w:type="spellEnd"/>
      <w:r w:rsidRPr="002C16C6">
        <w:rPr>
          <w:rFonts w:ascii="Times New Roman" w:hAnsi="Times New Roman"/>
          <w:sz w:val="24"/>
          <w:szCs w:val="24"/>
        </w:rPr>
        <w:t xml:space="preserve"> СОШ» на изучение технологии в 1 - 4 классах отводится 135 часов для обязательного изучения учебного предмета «Технология» (базовый уровень) на этапе начального общего образования: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1 класс – 33 часа (1 час в неделю, 33 учебные недели),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2 класс - 34 часа (1 час в неделю, 34 учебные недели), 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3 класс - 34 часа (1 час в неделю, 34 учебные недели), 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4 класс - 34 часа (1 час в неделю, 34 учебные недели).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Выполнение программы  ориентировано на использование разнообразных форм организации учебного процесса (урок, урок-игра, урок-путешествие, урок-обобщение, урок-экскурсия) 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Программой предусмотрено проведение проектных работ, тестовых работ. Предпочтение отдаётся тематическому контролю в форме устного опроса (УО), тестов (Т). Кроме того на уроках используется фронтальная, групповая, индивидуальная работа, работа в парах. Основной формой общения учителя и </w:t>
      </w:r>
      <w:proofErr w:type="gramStart"/>
      <w:r w:rsidRPr="002C16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16C6">
        <w:rPr>
          <w:rFonts w:ascii="Times New Roman" w:hAnsi="Times New Roman"/>
          <w:sz w:val="24"/>
          <w:szCs w:val="24"/>
        </w:rPr>
        <w:t>, обучающихся друг с другом является учебный диалог.</w:t>
      </w:r>
    </w:p>
    <w:p w:rsidR="00431A01" w:rsidRPr="002C16C6" w:rsidRDefault="00431A01">
      <w:pPr>
        <w:sectPr w:rsidR="00431A01" w:rsidRPr="002C1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A01" w:rsidRPr="002C16C6" w:rsidRDefault="00431A01" w:rsidP="00431A01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  <w:r w:rsidRPr="002C16C6">
        <w:rPr>
          <w:rFonts w:eastAsia="Lucida Sans Unicode"/>
          <w:b/>
          <w:kern w:val="1"/>
          <w:lang w:eastAsia="hi-IN" w:bidi="hi-IN"/>
        </w:rPr>
        <w:lastRenderedPageBreak/>
        <w:t>Аннотация к рабочей программе по литературному чтению</w:t>
      </w:r>
    </w:p>
    <w:p w:rsidR="00431A01" w:rsidRPr="002C16C6" w:rsidRDefault="00431A01" w:rsidP="00431A01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  <w:r w:rsidRPr="002C16C6">
        <w:rPr>
          <w:rFonts w:eastAsia="Lucida Sans Unicode"/>
          <w:b/>
          <w:kern w:val="1"/>
          <w:lang w:eastAsia="hi-IN" w:bidi="hi-IN"/>
        </w:rPr>
        <w:t>для 1 - 4  классов (базовый уровень)</w:t>
      </w:r>
    </w:p>
    <w:p w:rsidR="00431A01" w:rsidRPr="002C16C6" w:rsidRDefault="00431A01" w:rsidP="00431A01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lang w:eastAsia="hi-IN" w:bidi="hi-IN"/>
        </w:rPr>
      </w:pP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авторской программы под редакцией </w:t>
      </w:r>
      <w:proofErr w:type="spellStart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>М.В.Бойкиной</w:t>
      </w:r>
      <w:proofErr w:type="spellEnd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</w:p>
    <w:p w:rsidR="00431A01" w:rsidRPr="002C16C6" w:rsidRDefault="00431A01" w:rsidP="00431A01">
      <w:pPr>
        <w:ind w:firstLine="567"/>
        <w:rPr>
          <w:b/>
        </w:rPr>
      </w:pPr>
      <w:r w:rsidRPr="002C16C6">
        <w:rPr>
          <w:b/>
        </w:rPr>
        <w:t xml:space="preserve">Используемые учебники: 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276" w:lineRule="auto"/>
      </w:pPr>
      <w:proofErr w:type="spellStart"/>
      <w:r w:rsidRPr="002C16C6">
        <w:t>Л.Ф.Климанова</w:t>
      </w:r>
      <w:proofErr w:type="spellEnd"/>
      <w:r w:rsidRPr="002C16C6">
        <w:t xml:space="preserve">, </w:t>
      </w:r>
      <w:proofErr w:type="spellStart"/>
      <w:r w:rsidRPr="002C16C6">
        <w:t>В.Г.Горецкий</w:t>
      </w:r>
      <w:proofErr w:type="spellEnd"/>
      <w:r w:rsidRPr="002C16C6">
        <w:t xml:space="preserve">, </w:t>
      </w:r>
      <w:proofErr w:type="spellStart"/>
      <w:r w:rsidRPr="002C16C6">
        <w:t>Л.А.Виноградская</w:t>
      </w:r>
      <w:proofErr w:type="spellEnd"/>
      <w:r w:rsidRPr="002C16C6">
        <w:t>.  Литературное чтение. 1 класс. – М.: Просвещение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276" w:lineRule="auto"/>
      </w:pPr>
      <w:proofErr w:type="spellStart"/>
      <w:r w:rsidRPr="002C16C6">
        <w:t>Л.Ф.Климанова</w:t>
      </w:r>
      <w:proofErr w:type="spellEnd"/>
      <w:r w:rsidRPr="002C16C6">
        <w:t xml:space="preserve">, </w:t>
      </w:r>
      <w:proofErr w:type="spellStart"/>
      <w:r w:rsidRPr="002C16C6">
        <w:t>В.Г.Горецкий</w:t>
      </w:r>
      <w:proofErr w:type="spellEnd"/>
      <w:r w:rsidRPr="002C16C6">
        <w:t xml:space="preserve">, </w:t>
      </w:r>
      <w:proofErr w:type="spellStart"/>
      <w:r w:rsidRPr="002C16C6">
        <w:t>Л.А.Виноградская</w:t>
      </w:r>
      <w:proofErr w:type="spellEnd"/>
      <w:r w:rsidRPr="002C16C6">
        <w:t xml:space="preserve">, </w:t>
      </w:r>
      <w:proofErr w:type="spellStart"/>
      <w:r w:rsidRPr="002C16C6">
        <w:t>М.В.Голованова</w:t>
      </w:r>
      <w:proofErr w:type="spellEnd"/>
      <w:r w:rsidRPr="002C16C6">
        <w:t>.  Литературное чтение. 2 класс. – М.: Просвещение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276" w:lineRule="auto"/>
      </w:pPr>
      <w:proofErr w:type="spellStart"/>
      <w:r w:rsidRPr="002C16C6">
        <w:t>Л.Ф.Климанова</w:t>
      </w:r>
      <w:proofErr w:type="spellEnd"/>
      <w:r w:rsidRPr="002C16C6">
        <w:t xml:space="preserve">, </w:t>
      </w:r>
      <w:proofErr w:type="spellStart"/>
      <w:r w:rsidRPr="002C16C6">
        <w:t>В.Г.Горецкий</w:t>
      </w:r>
      <w:proofErr w:type="spellEnd"/>
      <w:r w:rsidRPr="002C16C6">
        <w:t xml:space="preserve">, </w:t>
      </w:r>
      <w:proofErr w:type="spellStart"/>
      <w:r w:rsidRPr="002C16C6">
        <w:t>Л.А.Виноградская</w:t>
      </w:r>
      <w:proofErr w:type="spellEnd"/>
      <w:r w:rsidRPr="002C16C6">
        <w:t xml:space="preserve">, </w:t>
      </w:r>
      <w:proofErr w:type="spellStart"/>
      <w:r w:rsidRPr="002C16C6">
        <w:t>М.В.Голованова</w:t>
      </w:r>
      <w:proofErr w:type="spellEnd"/>
      <w:r w:rsidRPr="002C16C6">
        <w:t>.  Литературное чтение. 3 класс. – М.: Просвещение</w:t>
      </w:r>
    </w:p>
    <w:p w:rsidR="00431A01" w:rsidRPr="002C16C6" w:rsidRDefault="00431A01" w:rsidP="00431A01">
      <w:pPr>
        <w:pStyle w:val="a3"/>
        <w:numPr>
          <w:ilvl w:val="0"/>
          <w:numId w:val="1"/>
        </w:numPr>
        <w:spacing w:line="276" w:lineRule="auto"/>
      </w:pPr>
      <w:proofErr w:type="spellStart"/>
      <w:r w:rsidRPr="002C16C6">
        <w:t>Л.Ф.Климанова</w:t>
      </w:r>
      <w:proofErr w:type="spellEnd"/>
      <w:r w:rsidRPr="002C16C6">
        <w:t xml:space="preserve">, </w:t>
      </w:r>
      <w:proofErr w:type="spellStart"/>
      <w:r w:rsidRPr="002C16C6">
        <w:t>В.Г.Горецкий</w:t>
      </w:r>
      <w:proofErr w:type="spellEnd"/>
      <w:r w:rsidRPr="002C16C6">
        <w:t xml:space="preserve">, </w:t>
      </w:r>
      <w:proofErr w:type="spellStart"/>
      <w:r w:rsidRPr="002C16C6">
        <w:t>Л.А.Виноградская</w:t>
      </w:r>
      <w:proofErr w:type="spellEnd"/>
      <w:r w:rsidRPr="002C16C6">
        <w:t xml:space="preserve">, </w:t>
      </w:r>
      <w:proofErr w:type="spellStart"/>
      <w:r w:rsidRPr="002C16C6">
        <w:t>М.В.Голованова</w:t>
      </w:r>
      <w:proofErr w:type="spellEnd"/>
      <w:r w:rsidRPr="002C16C6">
        <w:t>.  Литературное чтение. 4 класс. – М.: Просвещение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В учебном плане </w:t>
      </w:r>
      <w:r w:rsidR="002C16C6">
        <w:rPr>
          <w:rFonts w:ascii="Times New Roman" w:hAnsi="Times New Roman"/>
          <w:sz w:val="24"/>
          <w:szCs w:val="24"/>
        </w:rPr>
        <w:t xml:space="preserve">МОУ </w:t>
      </w:r>
      <w:r w:rsidR="002C16C6" w:rsidRPr="002C16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D7718">
        <w:rPr>
          <w:rFonts w:ascii="Times New Roman" w:hAnsi="Times New Roman"/>
          <w:sz w:val="24"/>
          <w:szCs w:val="24"/>
        </w:rPr>
        <w:t>Аксеновская</w:t>
      </w:r>
      <w:proofErr w:type="spellEnd"/>
      <w:r w:rsidR="002C16C6" w:rsidRPr="002C16C6">
        <w:rPr>
          <w:rFonts w:ascii="Times New Roman" w:hAnsi="Times New Roman"/>
          <w:sz w:val="24"/>
          <w:szCs w:val="24"/>
        </w:rPr>
        <w:t xml:space="preserve"> СОШ» </w:t>
      </w:r>
      <w:r w:rsidRPr="002C16C6">
        <w:rPr>
          <w:rFonts w:ascii="Times New Roman" w:hAnsi="Times New Roman"/>
          <w:sz w:val="24"/>
          <w:szCs w:val="24"/>
        </w:rPr>
        <w:t>на изучение литературного чтения в 1 - 4 классе отводится 414 часов для обязательного изучения учебного предмета «Литературное чтение» (базовый уровень) на этапе начального общего образования: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1 класс – 40 часов (4 часа в неделю, 10 учебных недель),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2 класс - 136 часов (4 часа в неделю, 34 учебные недели), 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3 класс - 136 часов (4 часа в неделю, 34 учебные недели), 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4 класс - 102 часа (3 часа в неделю, 34 учебные недели).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16C6">
        <w:rPr>
          <w:rFonts w:ascii="Times New Roman" w:hAnsi="Times New Roman"/>
          <w:color w:val="000000"/>
          <w:sz w:val="24"/>
          <w:szCs w:val="24"/>
        </w:rPr>
        <w:t>Выполнение программы  ориентировано на использование разнообразных форм организации учебного процесса (урок, урок-игра, урок-путешествие, урок-обобщение) внедрение современных методов обучения и педагогических технологий.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16C6">
        <w:rPr>
          <w:rFonts w:ascii="Times New Roman" w:hAnsi="Times New Roman"/>
          <w:color w:val="000000"/>
          <w:sz w:val="24"/>
          <w:szCs w:val="24"/>
        </w:rPr>
        <w:t>Программой предусмотрено проведение  практических работ,  экскурсий, тестовых работ, проведение итоговой диагностической работы. Предпочтение отдаётся тематическому контролю в форме устного опроса (УО), тестов (Т). На уроках может привлекаться лингвистический, литературный, исторический материал, а также музыкальное и изобразительное оформление.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color w:val="000000"/>
          <w:sz w:val="24"/>
          <w:szCs w:val="24"/>
        </w:rPr>
        <w:t xml:space="preserve"> Кроме того на уроках используется фронтальная, групповая, индивидуальная работа, работа в парах. Основной формой общения учителя и </w:t>
      </w:r>
      <w:proofErr w:type="gramStart"/>
      <w:r w:rsidRPr="002C16C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C16C6">
        <w:rPr>
          <w:rFonts w:ascii="Times New Roman" w:hAnsi="Times New Roman"/>
          <w:color w:val="000000"/>
          <w:sz w:val="24"/>
          <w:szCs w:val="24"/>
        </w:rPr>
        <w:t>, обучающихся друг с другом является учебный диалог.</w:t>
      </w:r>
    </w:p>
    <w:p w:rsidR="00431A01" w:rsidRPr="002C16C6" w:rsidRDefault="00431A01">
      <w:pPr>
        <w:sectPr w:rsidR="00431A01" w:rsidRPr="002C16C6" w:rsidSect="006305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1A01" w:rsidRPr="002C16C6" w:rsidRDefault="00431A01" w:rsidP="00431A01">
      <w:pPr>
        <w:ind w:firstLine="567"/>
        <w:jc w:val="center"/>
        <w:rPr>
          <w:rFonts w:eastAsia="Lucida Sans Unicode"/>
          <w:b/>
          <w:lang w:eastAsia="hi-IN" w:bidi="hi-IN"/>
        </w:rPr>
      </w:pPr>
      <w:r w:rsidRPr="002C16C6">
        <w:rPr>
          <w:rFonts w:eastAsia="Lucida Sans Unicode"/>
          <w:b/>
          <w:lang w:eastAsia="hi-IN" w:bidi="hi-IN"/>
        </w:rPr>
        <w:lastRenderedPageBreak/>
        <w:t>Аннотация к рабочей программе по изобразительному искусству</w:t>
      </w:r>
    </w:p>
    <w:p w:rsidR="00431A01" w:rsidRPr="002C16C6" w:rsidRDefault="00431A01" w:rsidP="00431A01">
      <w:pPr>
        <w:ind w:firstLine="567"/>
        <w:jc w:val="center"/>
        <w:rPr>
          <w:rFonts w:eastAsia="Lucida Sans Unicode"/>
          <w:b/>
          <w:lang w:eastAsia="hi-IN" w:bidi="hi-IN"/>
        </w:rPr>
      </w:pPr>
      <w:r w:rsidRPr="002C16C6">
        <w:rPr>
          <w:rFonts w:eastAsia="Lucida Sans Unicode"/>
          <w:b/>
          <w:lang w:eastAsia="hi-IN" w:bidi="hi-IN"/>
        </w:rPr>
        <w:t xml:space="preserve">для 1 - 4  классов </w:t>
      </w:r>
    </w:p>
    <w:p w:rsidR="00431A01" w:rsidRPr="002C16C6" w:rsidRDefault="00431A01" w:rsidP="00431A01">
      <w:pPr>
        <w:ind w:firstLine="567"/>
        <w:jc w:val="center"/>
        <w:rPr>
          <w:rFonts w:eastAsia="Lucida Sans Unicode"/>
          <w:b/>
          <w:lang w:eastAsia="hi-IN" w:bidi="hi-IN"/>
        </w:rPr>
      </w:pP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разработана на основе Федерального государственного образовательного стандарта начального общего образования, авторской программы под редакцией </w:t>
      </w:r>
      <w:proofErr w:type="spellStart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2C16C6">
        <w:rPr>
          <w:rStyle w:val="FontStyle14"/>
          <w:rFonts w:ascii="Times New Roman" w:hAnsi="Times New Roman" w:cs="Times New Roman"/>
          <w:sz w:val="24"/>
          <w:szCs w:val="24"/>
        </w:rPr>
        <w:t xml:space="preserve">.  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16C6">
        <w:rPr>
          <w:rFonts w:ascii="Times New Roman" w:hAnsi="Times New Roman"/>
          <w:b/>
          <w:sz w:val="24"/>
          <w:szCs w:val="24"/>
        </w:rPr>
        <w:t xml:space="preserve">Используемые учебники: </w:t>
      </w:r>
    </w:p>
    <w:p w:rsidR="00431A01" w:rsidRPr="002C16C6" w:rsidRDefault="00431A01" w:rsidP="00431A0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6C6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2C16C6">
        <w:rPr>
          <w:rFonts w:ascii="Times New Roman" w:hAnsi="Times New Roman"/>
          <w:sz w:val="24"/>
          <w:szCs w:val="24"/>
        </w:rPr>
        <w:t xml:space="preserve"> Е.И. Изобразительное искусство 1 – 4 класс. – М.: Просвещение.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Основные особенности учебников:</w:t>
      </w:r>
    </w:p>
    <w:p w:rsidR="00431A01" w:rsidRPr="002C16C6" w:rsidRDefault="00431A01" w:rsidP="00431A01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6C6">
        <w:rPr>
          <w:rFonts w:ascii="Times New Roman" w:hAnsi="Times New Roman"/>
          <w:sz w:val="24"/>
          <w:szCs w:val="24"/>
        </w:rPr>
        <w:t>предусматривают разнообразные виды и формы работы (индивидуальная, групповая, коллективная, внеурочная), выполнение проектных и исследовательских работ;</w:t>
      </w:r>
      <w:proofErr w:type="gramEnd"/>
    </w:p>
    <w:p w:rsidR="00431A01" w:rsidRPr="002C16C6" w:rsidRDefault="00431A01" w:rsidP="00431A01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6C6">
        <w:rPr>
          <w:rFonts w:ascii="Times New Roman" w:hAnsi="Times New Roman"/>
          <w:sz w:val="24"/>
          <w:szCs w:val="24"/>
        </w:rPr>
        <w:t>реализуют интегрированный подход к обучению, учитывающий взаимодействие изобразительного искусства с другими видами искусства (театр, танец, кино, музыка, поэзия) и учебными дисциплинами (окружающий мир, литературное чтение, история, технология);</w:t>
      </w:r>
      <w:proofErr w:type="gramEnd"/>
    </w:p>
    <w:p w:rsidR="00431A01" w:rsidRPr="002C16C6" w:rsidRDefault="00431A01" w:rsidP="00431A01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выстраивают принципы преемственности и постепенного усложнения учебного материала, предлагают школьникам вопросы, направленные на развитие умения рассуждать, задумываться, сопоставлять, высказывать свою точку зрения, слушать и слышать других.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В учебном плане </w:t>
      </w:r>
      <w:r w:rsidR="002C16C6">
        <w:rPr>
          <w:rFonts w:ascii="Times New Roman" w:hAnsi="Times New Roman"/>
          <w:sz w:val="24"/>
          <w:szCs w:val="24"/>
        </w:rPr>
        <w:t xml:space="preserve">МОУ </w:t>
      </w:r>
      <w:r w:rsidR="002C16C6" w:rsidRPr="002C16C6">
        <w:rPr>
          <w:rFonts w:ascii="Times New Roman" w:hAnsi="Times New Roman"/>
          <w:sz w:val="24"/>
          <w:szCs w:val="24"/>
        </w:rPr>
        <w:t xml:space="preserve"> «</w:t>
      </w:r>
      <w:r w:rsidR="000D7718">
        <w:rPr>
          <w:rFonts w:ascii="Times New Roman" w:hAnsi="Times New Roman"/>
          <w:sz w:val="24"/>
          <w:szCs w:val="24"/>
        </w:rPr>
        <w:t>Аксеновская</w:t>
      </w:r>
      <w:bookmarkStart w:id="0" w:name="_GoBack"/>
      <w:bookmarkEnd w:id="0"/>
      <w:r w:rsidR="002C16C6" w:rsidRPr="002C16C6">
        <w:rPr>
          <w:rFonts w:ascii="Times New Roman" w:hAnsi="Times New Roman"/>
          <w:sz w:val="24"/>
          <w:szCs w:val="24"/>
        </w:rPr>
        <w:t xml:space="preserve"> СОШ» </w:t>
      </w:r>
      <w:r w:rsidRPr="002C16C6">
        <w:rPr>
          <w:rFonts w:ascii="Times New Roman" w:hAnsi="Times New Roman"/>
          <w:sz w:val="24"/>
          <w:szCs w:val="24"/>
        </w:rPr>
        <w:t>на изучение изобразительного искусства в 1 - 4 классах отводится 135 часов для обязательного изучения учебного предмета «Изобразительное искусство» (базовый уровень) на этапе начального общего образования: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1 класс – 33 часа (1 час в неделю, 33 учебные недели),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2 класс - 34 часа (1 час в неделю, 34 учебные недели), 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3 класс - 34 часа (1 час в неделю, 34 учебные недели), 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4 класс - 34 часа (1 час в неделю, 34 учебные недели).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>Выполнение программы  ориентировано на использование разнообразных форм организации учебного процесса (урок, урок-экскурсия, урок-путешествие, урок-обобщение) внедрение современных методов обучения и педагогических технологий.</w:t>
      </w:r>
    </w:p>
    <w:p w:rsidR="00431A01" w:rsidRPr="002C16C6" w:rsidRDefault="00431A01" w:rsidP="00431A0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6C6">
        <w:rPr>
          <w:rFonts w:ascii="Times New Roman" w:hAnsi="Times New Roman"/>
          <w:sz w:val="24"/>
          <w:szCs w:val="24"/>
        </w:rPr>
        <w:t xml:space="preserve">Программой предусмотрено проведение  практических работ,  экскурсий,  выставок. Предпочтение отдаётся тематическому контролю в форме устного опроса (УО). На уроках может привлекаться литературный, исторический материал, а также музыкальное и изобразительное оформление, используется фронтальная, групповая, индивидуальная работа, работа в парах. Основной формой общения учителя и </w:t>
      </w:r>
      <w:proofErr w:type="gramStart"/>
      <w:r w:rsidRPr="002C16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16C6">
        <w:rPr>
          <w:rFonts w:ascii="Times New Roman" w:hAnsi="Times New Roman"/>
          <w:sz w:val="24"/>
          <w:szCs w:val="24"/>
        </w:rPr>
        <w:t>, обучающихся друг с другом является учебный диалог.</w:t>
      </w:r>
    </w:p>
    <w:p w:rsidR="005D0CDB" w:rsidRPr="002C16C6" w:rsidRDefault="005D0CDB"/>
    <w:sectPr w:rsidR="005D0CDB" w:rsidRPr="002C16C6" w:rsidSect="00630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8B6"/>
    <w:multiLevelType w:val="hybridMultilevel"/>
    <w:tmpl w:val="63CE2F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E5464C"/>
    <w:multiLevelType w:val="hybridMultilevel"/>
    <w:tmpl w:val="73A886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7A2720"/>
    <w:multiLevelType w:val="hybridMultilevel"/>
    <w:tmpl w:val="249A6B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B690B"/>
    <w:multiLevelType w:val="hybridMultilevel"/>
    <w:tmpl w:val="50820E3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01"/>
    <w:rsid w:val="000D7718"/>
    <w:rsid w:val="002C16C6"/>
    <w:rsid w:val="00431A01"/>
    <w:rsid w:val="005D0CDB"/>
    <w:rsid w:val="00B63A3A"/>
    <w:rsid w:val="00E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C16C6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1A01"/>
    <w:pPr>
      <w:ind w:left="720"/>
      <w:contextualSpacing/>
    </w:pPr>
  </w:style>
  <w:style w:type="paragraph" w:styleId="a4">
    <w:name w:val="No Spacing"/>
    <w:link w:val="a5"/>
    <w:uiPriority w:val="1"/>
    <w:qFormat/>
    <w:rsid w:val="00431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1A01"/>
    <w:rPr>
      <w:rFonts w:ascii="Calibri" w:eastAsia="Calibri" w:hAnsi="Calibri" w:cs="Times New Roman"/>
    </w:rPr>
  </w:style>
  <w:style w:type="character" w:customStyle="1" w:styleId="FontStyle14">
    <w:name w:val="Font Style14"/>
    <w:rsid w:val="00431A01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2C16C6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C16C6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1A01"/>
    <w:pPr>
      <w:ind w:left="720"/>
      <w:contextualSpacing/>
    </w:pPr>
  </w:style>
  <w:style w:type="paragraph" w:styleId="a4">
    <w:name w:val="No Spacing"/>
    <w:link w:val="a5"/>
    <w:uiPriority w:val="1"/>
    <w:qFormat/>
    <w:rsid w:val="00431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1A01"/>
    <w:rPr>
      <w:rFonts w:ascii="Calibri" w:eastAsia="Calibri" w:hAnsi="Calibri" w:cs="Times New Roman"/>
    </w:rPr>
  </w:style>
  <w:style w:type="character" w:customStyle="1" w:styleId="FontStyle14">
    <w:name w:val="Font Style14"/>
    <w:rsid w:val="00431A01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2C16C6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2023-10-16T06:04:00Z</dcterms:created>
  <dcterms:modified xsi:type="dcterms:W3CDTF">2023-10-17T13:45:00Z</dcterms:modified>
</cp:coreProperties>
</file>